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3142" w14:textId="0C2AED98" w:rsidR="00754D5A" w:rsidRDefault="00490D50" w:rsidP="00490D50">
      <w:pPr>
        <w:rPr>
          <w:rFonts w:eastAsia="Calibri" w:cs="Arial"/>
        </w:rPr>
      </w:pPr>
      <w:r>
        <w:rPr>
          <w:rFonts w:eastAsia="Calibri" w:cs="Arial"/>
        </w:rPr>
        <w:tab/>
      </w:r>
      <w:r w:rsidR="00335545" w:rsidRPr="00116B44">
        <w:rPr>
          <w:rFonts w:ascii="Arial" w:hAnsi="Arial" w:cs="Arial"/>
          <w:bCs/>
        </w:rPr>
        <w:t>Département de l'Aveyron</w:t>
      </w:r>
      <w:r>
        <w:rPr>
          <w:rFonts w:eastAsia="Calibri" w:cs="Arial"/>
        </w:rPr>
        <w:tab/>
      </w:r>
    </w:p>
    <w:p w14:paraId="28418D0B" w14:textId="28CC990B" w:rsidR="00754D5A" w:rsidRDefault="006C7F05" w:rsidP="00335545">
      <w:pPr>
        <w:ind w:firstLine="720"/>
        <w:rPr>
          <w:rFonts w:eastAsia="Calibri" w:cs="Arial"/>
        </w:rPr>
      </w:pPr>
      <w:r>
        <w:t xml:space="preserve">         </w:t>
      </w:r>
      <w:r>
        <w:fldChar w:fldCharType="begin"/>
      </w:r>
      <w:r>
        <w:instrText xml:space="preserve"> INCLUDEPICTURE "https://www.compeyre.fr/uploads/sites/87/2021/08/blason-compeyre.jpg" \* MERGEFORMATINET </w:instrText>
      </w:r>
      <w:r>
        <w:fldChar w:fldCharType="separate"/>
      </w:r>
      <w:r>
        <w:fldChar w:fldCharType="begin"/>
      </w:r>
      <w:r>
        <w:instrText xml:space="preserve"> INCLUDEPICTURE  "https://www.compeyre.fr/uploads/sites/87/2021/08/blason-compeyre.jpg"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"https://www.compeyre.fr/uploads/sites/87/2021/08/blason-compeyre.jpg" \* MERGEFORMATINET </w:instrText>
      </w:r>
      <w:r w:rsidR="00000000">
        <w:fldChar w:fldCharType="separate"/>
      </w:r>
      <w:r w:rsidR="00CB38D1">
        <w:pict w14:anchorId="572B6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istoire et patrimoine - Commune de Compeyre" style="width:60.75pt;height:66.75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</w:p>
    <w:p w14:paraId="30C9C17E" w14:textId="77777777" w:rsidR="00335545" w:rsidRDefault="00335545" w:rsidP="00754D5A">
      <w:pPr>
        <w:ind w:firstLine="720"/>
        <w:jc w:val="both"/>
        <w:rPr>
          <w:rFonts w:ascii="Arial" w:hAnsi="Arial" w:cs="Arial"/>
          <w:bCs/>
        </w:rPr>
      </w:pPr>
    </w:p>
    <w:p w14:paraId="45FA9642" w14:textId="438718A8" w:rsidR="00754D5A" w:rsidRPr="00116B44" w:rsidRDefault="00754D5A" w:rsidP="00754D5A">
      <w:pPr>
        <w:ind w:firstLine="720"/>
        <w:jc w:val="both"/>
        <w:rPr>
          <w:rFonts w:ascii="Arial" w:hAnsi="Arial" w:cs="Arial"/>
          <w:bCs/>
        </w:rPr>
      </w:pPr>
      <w:r w:rsidRPr="00116B44">
        <w:rPr>
          <w:rFonts w:ascii="Arial" w:hAnsi="Arial" w:cs="Arial"/>
          <w:bCs/>
        </w:rPr>
        <w:t>MAIRIE DE COMPEYRE</w:t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</w:p>
    <w:p w14:paraId="39634C00" w14:textId="77777777" w:rsidR="00754D5A" w:rsidRPr="00116B44" w:rsidRDefault="00754D5A" w:rsidP="00754D5A">
      <w:pPr>
        <w:jc w:val="both"/>
        <w:rPr>
          <w:rFonts w:ascii="Arial" w:hAnsi="Arial" w:cs="Arial"/>
        </w:rPr>
      </w:pPr>
      <w:r w:rsidRPr="00116B4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>12520</w:t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</w:p>
    <w:p w14:paraId="316776AA" w14:textId="77777777" w:rsidR="00754D5A" w:rsidRPr="00116B44" w:rsidRDefault="00754D5A" w:rsidP="00754D5A">
      <w:pPr>
        <w:ind w:firstLine="720"/>
        <w:jc w:val="both"/>
        <w:rPr>
          <w:rFonts w:ascii="Arial" w:hAnsi="Arial" w:cs="Arial"/>
        </w:rPr>
      </w:pPr>
      <w:r w:rsidRPr="00116B44">
        <w:rPr>
          <w:rFonts w:ascii="Arial" w:hAnsi="Arial" w:cs="Arial"/>
        </w:rPr>
        <w:t xml:space="preserve">Tel </w:t>
      </w:r>
      <w:r w:rsidRPr="00116B44">
        <w:rPr>
          <w:rFonts w:ascii="Arial" w:hAnsi="Arial" w:cs="Arial"/>
          <w:bCs/>
        </w:rPr>
        <w:t>: 05.65.59.87.92.</w:t>
      </w:r>
    </w:p>
    <w:p w14:paraId="6940295A" w14:textId="77777777" w:rsidR="00754D5A" w:rsidRPr="00116B44" w:rsidRDefault="00754D5A" w:rsidP="00754D5A">
      <w:pPr>
        <w:ind w:firstLine="720"/>
        <w:rPr>
          <w:rFonts w:ascii="Arial" w:hAnsi="Arial" w:cs="Arial"/>
          <w:bCs/>
        </w:rPr>
      </w:pPr>
      <w:r w:rsidRPr="00116B44">
        <w:rPr>
          <w:rFonts w:ascii="Arial" w:hAnsi="Arial" w:cs="Arial"/>
          <w:bCs/>
        </w:rPr>
        <w:t xml:space="preserve">Mail : </w:t>
      </w:r>
      <w:r>
        <w:rPr>
          <w:rFonts w:ascii="Arial" w:hAnsi="Arial" w:cs="Arial"/>
          <w:bCs/>
        </w:rPr>
        <w:t>secretariat.mairie@compeyre.fr</w:t>
      </w:r>
      <w:r w:rsidRPr="00116B44">
        <w:rPr>
          <w:rFonts w:ascii="Arial" w:hAnsi="Arial" w:cs="Arial"/>
          <w:bCs/>
        </w:rPr>
        <w:t xml:space="preserve"> </w:t>
      </w:r>
    </w:p>
    <w:p w14:paraId="486EABD7" w14:textId="77777777" w:rsidR="00754D5A" w:rsidRDefault="00754D5A" w:rsidP="00490D50">
      <w:pPr>
        <w:rPr>
          <w:rFonts w:eastAsia="Calibri" w:cs="Arial"/>
        </w:rPr>
      </w:pPr>
    </w:p>
    <w:p w14:paraId="7A23AEEC" w14:textId="77777777" w:rsidR="00754D5A" w:rsidRPr="00335545" w:rsidRDefault="00754D5A" w:rsidP="00490D50">
      <w:pPr>
        <w:rPr>
          <w:rFonts w:eastAsia="Calibri" w:cs="Arial"/>
          <w:sz w:val="12"/>
          <w:szCs w:val="12"/>
        </w:rPr>
      </w:pPr>
    </w:p>
    <w:p w14:paraId="2C5B6069" w14:textId="5C13AEBF" w:rsidR="002E724E" w:rsidRDefault="002E724E" w:rsidP="00754D5A">
      <w:pPr>
        <w:jc w:val="center"/>
      </w:pPr>
      <w:r>
        <w:t>CONTRAT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LOCATION </w:t>
      </w:r>
      <w:r>
        <w:t>DE</w:t>
      </w:r>
      <w:r>
        <w:rPr>
          <w:spacing w:val="-3"/>
        </w:rPr>
        <w:t xml:space="preserve"> </w:t>
      </w:r>
      <w:r>
        <w:t>VELO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ELECTRIQUE</w:t>
      </w:r>
    </w:p>
    <w:p w14:paraId="488E680C" w14:textId="77777777" w:rsidR="002E724E" w:rsidRDefault="002E724E" w:rsidP="00490D50">
      <w:pPr>
        <w:spacing w:line="320" w:lineRule="exact"/>
        <w:ind w:left="1760" w:right="178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Numéro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du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vélo :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_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_ _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_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_ _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_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_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_ _</w:t>
      </w:r>
    </w:p>
    <w:p w14:paraId="1A3A6E47" w14:textId="77777777" w:rsidR="002E724E" w:rsidRDefault="002E724E" w:rsidP="00490D50">
      <w:pPr>
        <w:spacing w:line="299" w:lineRule="exact"/>
        <w:ind w:left="1760" w:right="1789"/>
        <w:jc w:val="center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cadre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réservé</w:t>
      </w:r>
      <w:r>
        <w:rPr>
          <w:spacing w:val="-4"/>
          <w:sz w:val="26"/>
        </w:rPr>
        <w:t xml:space="preserve"> </w:t>
      </w:r>
      <w:r>
        <w:rPr>
          <w:sz w:val="26"/>
        </w:rPr>
        <w:t>à</w:t>
      </w:r>
      <w:r>
        <w:rPr>
          <w:spacing w:val="-4"/>
          <w:sz w:val="26"/>
        </w:rPr>
        <w:t xml:space="preserve"> </w:t>
      </w:r>
      <w:r>
        <w:rPr>
          <w:sz w:val="26"/>
        </w:rPr>
        <w:t>l’administration)</w:t>
      </w:r>
    </w:p>
    <w:p w14:paraId="3FCB442D" w14:textId="77777777" w:rsidR="002E724E" w:rsidRPr="00335545" w:rsidRDefault="002E724E" w:rsidP="00490D50">
      <w:pPr>
        <w:ind w:left="1175" w:right="849"/>
        <w:jc w:val="center"/>
        <w:rPr>
          <w:rFonts w:ascii="Arial" w:hAnsi="Arial"/>
          <w:b/>
          <w:sz w:val="12"/>
          <w:szCs w:val="12"/>
        </w:rPr>
      </w:pPr>
    </w:p>
    <w:p w14:paraId="54B97509" w14:textId="2CF5A485" w:rsidR="00ED4B93" w:rsidRPr="00FE015E" w:rsidRDefault="00216C50" w:rsidP="00490D50">
      <w:pPr>
        <w:ind w:left="1175" w:right="849"/>
        <w:jc w:val="center"/>
        <w:rPr>
          <w:sz w:val="24"/>
          <w:szCs w:val="24"/>
        </w:rPr>
      </w:pPr>
      <w:r w:rsidRPr="00FE015E">
        <w:rPr>
          <w:rFonts w:ascii="Arial" w:hAnsi="Arial"/>
          <w:b/>
          <w:sz w:val="24"/>
          <w:szCs w:val="24"/>
        </w:rPr>
        <w:t>Entre</w:t>
      </w:r>
      <w:r w:rsidRPr="00FE015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E015E">
        <w:rPr>
          <w:rFonts w:ascii="Arial" w:hAnsi="Arial"/>
          <w:b/>
          <w:sz w:val="24"/>
          <w:szCs w:val="24"/>
        </w:rPr>
        <w:t>la</w:t>
      </w:r>
      <w:r w:rsidR="00654ABF" w:rsidRPr="00FE015E">
        <w:rPr>
          <w:rFonts w:ascii="Arial" w:hAnsi="Arial"/>
          <w:b/>
          <w:sz w:val="24"/>
          <w:szCs w:val="24"/>
        </w:rPr>
        <w:t xml:space="preserve"> c</w:t>
      </w:r>
      <w:r w:rsidRPr="00FE015E">
        <w:rPr>
          <w:rFonts w:ascii="Arial" w:hAnsi="Arial"/>
          <w:b/>
          <w:sz w:val="24"/>
          <w:szCs w:val="24"/>
        </w:rPr>
        <w:t>ommun</w:t>
      </w:r>
      <w:r w:rsidR="00654ABF" w:rsidRPr="00FE015E">
        <w:rPr>
          <w:rFonts w:ascii="Arial" w:hAnsi="Arial"/>
          <w:b/>
          <w:sz w:val="24"/>
          <w:szCs w:val="24"/>
        </w:rPr>
        <w:t xml:space="preserve">e </w:t>
      </w:r>
      <w:r w:rsidRPr="00FE015E">
        <w:rPr>
          <w:rFonts w:ascii="Arial" w:hAnsi="Arial"/>
          <w:b/>
          <w:sz w:val="24"/>
          <w:szCs w:val="24"/>
        </w:rPr>
        <w:t>de</w:t>
      </w:r>
      <w:r w:rsidRPr="00FE015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FE015E">
        <w:rPr>
          <w:rFonts w:ascii="Arial" w:hAnsi="Arial"/>
          <w:b/>
          <w:sz w:val="24"/>
          <w:szCs w:val="24"/>
        </w:rPr>
        <w:t>Com</w:t>
      </w:r>
      <w:r w:rsidR="00654ABF" w:rsidRPr="00FE015E">
        <w:rPr>
          <w:rFonts w:ascii="Arial" w:hAnsi="Arial"/>
          <w:b/>
          <w:sz w:val="24"/>
          <w:szCs w:val="24"/>
        </w:rPr>
        <w:t xml:space="preserve">peyre </w:t>
      </w:r>
      <w:r w:rsidRPr="00FE015E">
        <w:rPr>
          <w:sz w:val="24"/>
          <w:szCs w:val="24"/>
        </w:rPr>
        <w:t>représentée</w:t>
      </w:r>
      <w:r w:rsidRPr="00FE015E">
        <w:rPr>
          <w:spacing w:val="-5"/>
          <w:sz w:val="24"/>
          <w:szCs w:val="24"/>
        </w:rPr>
        <w:t xml:space="preserve"> </w:t>
      </w:r>
      <w:r w:rsidRPr="00FE015E">
        <w:rPr>
          <w:sz w:val="24"/>
          <w:szCs w:val="24"/>
        </w:rPr>
        <w:t>par</w:t>
      </w:r>
      <w:r w:rsidR="00654ABF" w:rsidRPr="00FE015E">
        <w:rPr>
          <w:sz w:val="24"/>
          <w:szCs w:val="24"/>
        </w:rPr>
        <w:t xml:space="preserve"> Patricia PITOT, Maire de Compeyre</w:t>
      </w:r>
    </w:p>
    <w:p w14:paraId="69CBCB2F" w14:textId="77777777" w:rsidR="00ED4B93" w:rsidRDefault="00216C50">
      <w:pPr>
        <w:spacing w:before="181"/>
        <w:ind w:left="1172" w:right="849"/>
        <w:jc w:val="center"/>
        <w:rPr>
          <w:rFonts w:ascii="Arial"/>
          <w:b/>
          <w:sz w:val="26"/>
        </w:rPr>
      </w:pPr>
      <w:proofErr w:type="gramStart"/>
      <w:r>
        <w:rPr>
          <w:rFonts w:ascii="Arial"/>
          <w:b/>
          <w:sz w:val="26"/>
        </w:rPr>
        <w:t>et</w:t>
      </w:r>
      <w:proofErr w:type="gramEnd"/>
    </w:p>
    <w:p w14:paraId="4A3EC003" w14:textId="07B68CCD" w:rsidR="00ED4B93" w:rsidRDefault="00E009E3">
      <w:pPr>
        <w:pStyle w:val="Corpsdetexte"/>
        <w:spacing w:before="2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C42DFC" wp14:editId="06806BDC">
                <wp:simplePos x="0" y="0"/>
                <wp:positionH relativeFrom="page">
                  <wp:posOffset>1180465</wp:posOffset>
                </wp:positionH>
                <wp:positionV relativeFrom="paragraph">
                  <wp:posOffset>155575</wp:posOffset>
                </wp:positionV>
                <wp:extent cx="5228590" cy="28257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282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2036" w14:textId="77777777" w:rsidR="00ED4B93" w:rsidRPr="007F5531" w:rsidRDefault="00216C50">
                            <w:pPr>
                              <w:spacing w:before="44"/>
                              <w:ind w:left="1237" w:right="129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5531">
                              <w:rPr>
                                <w:sz w:val="24"/>
                                <w:szCs w:val="24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C42D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2.95pt;margin-top:12.25pt;width:411.7pt;height:22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" fillcolor="#d9d9d9">
                <v:textbox inset="0,0,0,0">
                  <w:txbxContent>
                    <w:p w14:paraId="27732036" w14:textId="77777777" w:rsidR="00ED4B93" w:rsidRPr="007F5531" w:rsidRDefault="00216C50">
                      <w:pPr>
                        <w:spacing w:before="44"/>
                        <w:ind w:left="1237" w:right="129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F5531">
                        <w:rPr>
                          <w:sz w:val="24"/>
                          <w:szCs w:val="24"/>
                        </w:rPr>
                        <w:t>Demandeur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9092E" w14:textId="77777777" w:rsidR="00ED4B93" w:rsidRDefault="00ED4B93">
      <w:pPr>
        <w:pStyle w:val="Corpsdetexte"/>
        <w:spacing w:before="6"/>
        <w:rPr>
          <w:rFonts w:ascii="Arial"/>
          <w:b/>
          <w:sz w:val="13"/>
        </w:rPr>
      </w:pPr>
    </w:p>
    <w:p w14:paraId="46C21E99" w14:textId="77777777" w:rsidR="00ED4B93" w:rsidRDefault="00216C50">
      <w:pPr>
        <w:spacing w:before="94"/>
        <w:ind w:left="1223"/>
      </w:pP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</w:t>
      </w:r>
    </w:p>
    <w:p w14:paraId="201CBB36" w14:textId="58A1E723" w:rsidR="00ED4B93" w:rsidRDefault="00216C50">
      <w:pPr>
        <w:spacing w:before="126"/>
        <w:ind w:left="1223"/>
      </w:pPr>
      <w:r>
        <w:t>PRENOM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......................................................</w:t>
      </w:r>
      <w:r w:rsidR="00AB02EC">
        <w:t>..............................................................</w:t>
      </w:r>
    </w:p>
    <w:p w14:paraId="0946C21D" w14:textId="77777777" w:rsidR="00ED4B93" w:rsidRDefault="00216C50">
      <w:pPr>
        <w:spacing w:before="126"/>
        <w:ind w:left="1223"/>
      </w:pPr>
      <w:r>
        <w:t>ADRESSE</w:t>
      </w:r>
      <w:r>
        <w:rPr>
          <w:spacing w:val="-8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</w:t>
      </w:r>
    </w:p>
    <w:p w14:paraId="7A918E8D" w14:textId="7D9F39E6" w:rsidR="00ED4B93" w:rsidRDefault="00216C50">
      <w:pPr>
        <w:tabs>
          <w:tab w:val="left" w:pos="4458"/>
        </w:tabs>
        <w:spacing w:before="127"/>
        <w:ind w:left="1223"/>
      </w:pPr>
      <w:r>
        <w:t>CODE</w:t>
      </w:r>
      <w:r>
        <w:rPr>
          <w:spacing w:val="1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 w:rsidR="006066A8">
        <w:t>……………….</w:t>
      </w:r>
      <w:r>
        <w:tab/>
        <w:t>COMMUNE</w:t>
      </w:r>
      <w:r>
        <w:rPr>
          <w:spacing w:val="-4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...........................................................</w:t>
      </w:r>
    </w:p>
    <w:p w14:paraId="3D16A405" w14:textId="77777777" w:rsidR="00ED4B93" w:rsidRDefault="00216C50">
      <w:pPr>
        <w:spacing w:before="126"/>
        <w:ind w:left="1223"/>
      </w:pPr>
      <w:r>
        <w:t>Tél.</w:t>
      </w:r>
      <w:r>
        <w:rPr>
          <w:spacing w:val="-1"/>
        </w:rPr>
        <w:t xml:space="preserve"> </w:t>
      </w:r>
      <w:r>
        <w:t>Portable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...........................................</w:t>
      </w:r>
      <w:r>
        <w:rPr>
          <w:spacing w:val="58"/>
        </w:rPr>
        <w:t xml:space="preserve"> </w:t>
      </w:r>
      <w:r>
        <w:t>Autre Tél.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...............................................</w:t>
      </w:r>
    </w:p>
    <w:p w14:paraId="289F23C4" w14:textId="77777777" w:rsidR="00ED4B93" w:rsidRDefault="00216C50">
      <w:pPr>
        <w:spacing w:before="126"/>
        <w:ind w:left="1223"/>
      </w:pPr>
      <w:r>
        <w:t>Courriel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</w:t>
      </w:r>
    </w:p>
    <w:p w14:paraId="7C2BE8C5" w14:textId="6444B452" w:rsidR="00ED4B93" w:rsidRDefault="00E009E3">
      <w:pPr>
        <w:pStyle w:val="Corpsdetexte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24EE25" wp14:editId="029D369C">
                <wp:simplePos x="0" y="0"/>
                <wp:positionH relativeFrom="page">
                  <wp:posOffset>1180465</wp:posOffset>
                </wp:positionH>
                <wp:positionV relativeFrom="paragraph">
                  <wp:posOffset>207010</wp:posOffset>
                </wp:positionV>
                <wp:extent cx="5228590" cy="2825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282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BE87" w14:textId="77777777" w:rsidR="00ED4B93" w:rsidRPr="007F5531" w:rsidRDefault="00216C50">
                            <w:pPr>
                              <w:spacing w:before="49"/>
                              <w:ind w:left="1245" w:right="129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5531">
                              <w:rPr>
                                <w:sz w:val="24"/>
                                <w:szCs w:val="24"/>
                              </w:rPr>
                              <w:t>DOCUMENTS</w:t>
                            </w:r>
                            <w:r w:rsidRPr="007F5531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531"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r w:rsidRPr="007F553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531">
                              <w:rPr>
                                <w:sz w:val="24"/>
                                <w:szCs w:val="24"/>
                              </w:rPr>
                              <w:t>remettre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24EE25" id="Text Box 3" o:spid="_x0000_s1027" type="#_x0000_t202" style="position:absolute;margin-left:92.95pt;margin-top:16.3pt;width:411.7pt;height:22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" fillcolor="#d9d9d9">
                <v:textbox inset="0,0,0,0">
                  <w:txbxContent>
                    <w:p w14:paraId="60B5BE87" w14:textId="77777777" w:rsidR="00ED4B93" w:rsidRPr="007F5531" w:rsidRDefault="00216C50">
                      <w:pPr>
                        <w:spacing w:before="49"/>
                        <w:ind w:left="1245" w:right="129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F5531">
                        <w:rPr>
                          <w:sz w:val="24"/>
                          <w:szCs w:val="24"/>
                        </w:rPr>
                        <w:t>DOCUMENTS</w:t>
                      </w:r>
                      <w:r w:rsidRPr="007F5531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F5531">
                        <w:rPr>
                          <w:sz w:val="24"/>
                          <w:szCs w:val="24"/>
                        </w:rPr>
                        <w:t>à</w:t>
                      </w:r>
                      <w:r w:rsidRPr="007F553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F5531">
                        <w:rPr>
                          <w:sz w:val="24"/>
                          <w:szCs w:val="24"/>
                        </w:rPr>
                        <w:t>remettre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8DD437" w14:textId="77777777" w:rsidR="00ED4B93" w:rsidRDefault="00ED4B93">
      <w:pPr>
        <w:pStyle w:val="Corpsdetexte"/>
        <w:spacing w:before="6"/>
        <w:rPr>
          <w:sz w:val="13"/>
        </w:rPr>
      </w:pPr>
    </w:p>
    <w:p w14:paraId="68635E8B" w14:textId="3163245B" w:rsidR="001B76FB" w:rsidRDefault="001B76FB">
      <w:pPr>
        <w:pStyle w:val="Paragraphedeliste"/>
        <w:numPr>
          <w:ilvl w:val="0"/>
          <w:numId w:val="2"/>
        </w:numPr>
        <w:tabs>
          <w:tab w:val="left" w:pos="1583"/>
          <w:tab w:val="left" w:pos="1584"/>
        </w:tabs>
        <w:spacing w:before="94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Assurance responsabilité civile individuelle</w:t>
      </w:r>
    </w:p>
    <w:p w14:paraId="4B130531" w14:textId="5C23E70A" w:rsidR="00ED4B93" w:rsidRDefault="00216C50">
      <w:pPr>
        <w:pStyle w:val="Paragraphedeliste"/>
        <w:numPr>
          <w:ilvl w:val="0"/>
          <w:numId w:val="2"/>
        </w:numPr>
        <w:tabs>
          <w:tab w:val="left" w:pos="1583"/>
          <w:tab w:val="left" w:pos="1584"/>
        </w:tabs>
        <w:spacing w:before="94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Copie d'un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justificatif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domicile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moins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mois</w:t>
      </w:r>
    </w:p>
    <w:p w14:paraId="33BB0005" w14:textId="77777777" w:rsidR="00ED4B93" w:rsidRDefault="00ED4B93">
      <w:pPr>
        <w:pStyle w:val="Corpsdetexte"/>
        <w:spacing w:before="9"/>
        <w:rPr>
          <w:rFonts w:ascii="Arial"/>
          <w:b/>
          <w:sz w:val="21"/>
        </w:rPr>
      </w:pPr>
    </w:p>
    <w:p w14:paraId="27FC83C7" w14:textId="77777777" w:rsidR="00ED4B93" w:rsidRDefault="00216C50">
      <w:pPr>
        <w:pStyle w:val="Paragraphedeliste"/>
        <w:numPr>
          <w:ilvl w:val="0"/>
          <w:numId w:val="2"/>
        </w:numPr>
        <w:tabs>
          <w:tab w:val="left" w:pos="1583"/>
          <w:tab w:val="left" w:pos="1584"/>
        </w:tabs>
        <w:spacing w:before="1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Copie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nationale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d'identité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(recto/verso)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passeport</w:t>
      </w:r>
    </w:p>
    <w:p w14:paraId="1D583978" w14:textId="77777777" w:rsidR="00ED4B93" w:rsidRDefault="00ED4B93">
      <w:pPr>
        <w:pStyle w:val="Corpsdetexte"/>
        <w:spacing w:before="2"/>
        <w:rPr>
          <w:rFonts w:ascii="Arial"/>
          <w:b/>
          <w:sz w:val="22"/>
        </w:rPr>
      </w:pPr>
    </w:p>
    <w:p w14:paraId="5CA171B4" w14:textId="020937D1" w:rsidR="00ED4B93" w:rsidRDefault="00216C50">
      <w:pPr>
        <w:pStyle w:val="Titre2"/>
        <w:numPr>
          <w:ilvl w:val="0"/>
          <w:numId w:val="2"/>
        </w:numPr>
        <w:tabs>
          <w:tab w:val="left" w:pos="1583"/>
          <w:tab w:val="left" w:pos="1584"/>
        </w:tabs>
        <w:ind w:hanging="361"/>
      </w:pPr>
      <w:r>
        <w:t>Chèque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35064">
        <w:rPr>
          <w:spacing w:val="-3"/>
        </w:rPr>
        <w:t>1 0</w:t>
      </w:r>
      <w:r>
        <w:t>00</w:t>
      </w:r>
      <w:r>
        <w:rPr>
          <w:spacing w:val="-4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l’ordre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Trésor</w:t>
      </w:r>
      <w:r>
        <w:rPr>
          <w:spacing w:val="-1"/>
        </w:rPr>
        <w:t xml:space="preserve"> </w:t>
      </w:r>
      <w:r>
        <w:t>Public</w:t>
      </w:r>
    </w:p>
    <w:p w14:paraId="389400AD" w14:textId="77777777" w:rsidR="00ED4B93" w:rsidRDefault="00216C50">
      <w:pPr>
        <w:spacing w:before="2"/>
        <w:ind w:left="1583"/>
      </w:pPr>
      <w:r>
        <w:t>Banque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</w:t>
      </w:r>
    </w:p>
    <w:p w14:paraId="20EAB11C" w14:textId="77777777" w:rsidR="00ED4B93" w:rsidRDefault="00216C50">
      <w:pPr>
        <w:pStyle w:val="Titre2"/>
        <w:numPr>
          <w:ilvl w:val="0"/>
          <w:numId w:val="2"/>
        </w:numPr>
        <w:tabs>
          <w:tab w:val="left" w:pos="1583"/>
          <w:tab w:val="left" w:pos="1584"/>
        </w:tabs>
        <w:spacing w:before="121"/>
        <w:ind w:hanging="361"/>
      </w:pPr>
      <w:r>
        <w:t>Autorisation</w:t>
      </w:r>
      <w:r>
        <w:rPr>
          <w:spacing w:val="-3"/>
        </w:rPr>
        <w:t xml:space="preserve"> </w:t>
      </w:r>
      <w:r>
        <w:t>parentale pour</w:t>
      </w:r>
      <w:r>
        <w:rPr>
          <w:spacing w:val="-7"/>
        </w:rPr>
        <w:t xml:space="preserve"> </w:t>
      </w:r>
      <w:r>
        <w:t>les mineurs</w:t>
      </w:r>
    </w:p>
    <w:p w14:paraId="669944DA" w14:textId="34792E58" w:rsidR="00ED4B93" w:rsidRDefault="00E009E3">
      <w:pPr>
        <w:pStyle w:val="Corpsdetexte"/>
        <w:spacing w:before="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D0D3DC" wp14:editId="686CE424">
                <wp:simplePos x="0" y="0"/>
                <wp:positionH relativeFrom="page">
                  <wp:posOffset>1180465</wp:posOffset>
                </wp:positionH>
                <wp:positionV relativeFrom="paragraph">
                  <wp:posOffset>135255</wp:posOffset>
                </wp:positionV>
                <wp:extent cx="5228590" cy="2825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282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F641A" w14:textId="28A5EB36" w:rsidR="00ED4B93" w:rsidRPr="007F5531" w:rsidRDefault="00216C50" w:rsidP="007F5531">
                            <w:pPr>
                              <w:spacing w:before="37"/>
                              <w:ind w:left="1662" w:right="1291"/>
                              <w:rPr>
                                <w:sz w:val="24"/>
                                <w:szCs w:val="24"/>
                              </w:rPr>
                            </w:pPr>
                            <w:r w:rsidRPr="007F5531">
                              <w:rPr>
                                <w:sz w:val="24"/>
                                <w:szCs w:val="24"/>
                              </w:rPr>
                              <w:t>DUREE de la location (maximum un</w:t>
                            </w:r>
                            <w:r w:rsidR="007F5531" w:rsidRPr="007F5531">
                              <w:rPr>
                                <w:sz w:val="24"/>
                                <w:szCs w:val="24"/>
                              </w:rPr>
                              <w:t>e semaine</w:t>
                            </w:r>
                            <w:r w:rsidRPr="007F5531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D0D3DC" id="Text Box 2" o:spid="_x0000_s1028" type="#_x0000_t202" style="position:absolute;margin-left:92.95pt;margin-top:10.65pt;width:411.7pt;height:22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" fillcolor="#d9d9d9">
                <v:textbox inset="0,0,0,0">
                  <w:txbxContent>
                    <w:p w14:paraId="3CEF641A" w14:textId="28A5EB36" w:rsidR="00ED4B93" w:rsidRPr="007F5531" w:rsidRDefault="00216C50" w:rsidP="007F5531">
                      <w:pPr>
                        <w:spacing w:before="37"/>
                        <w:ind w:left="1662" w:right="1291"/>
                        <w:rPr>
                          <w:sz w:val="24"/>
                          <w:szCs w:val="24"/>
                        </w:rPr>
                      </w:pPr>
                      <w:r w:rsidRPr="007F5531">
                        <w:rPr>
                          <w:sz w:val="24"/>
                          <w:szCs w:val="24"/>
                        </w:rPr>
                        <w:t>DUREE de la location (maximum un</w:t>
                      </w:r>
                      <w:r w:rsidR="007F5531" w:rsidRPr="007F5531">
                        <w:rPr>
                          <w:sz w:val="24"/>
                          <w:szCs w:val="24"/>
                        </w:rPr>
                        <w:t>e semaine</w:t>
                      </w:r>
                      <w:r w:rsidRPr="007F5531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F35C8D" w14:textId="77777777" w:rsidR="00ED4B93" w:rsidRDefault="00ED4B93">
      <w:pPr>
        <w:pStyle w:val="Corpsdetexte"/>
        <w:spacing w:before="6"/>
        <w:rPr>
          <w:rFonts w:ascii="Arial"/>
          <w:b/>
          <w:sz w:val="12"/>
        </w:rPr>
      </w:pPr>
    </w:p>
    <w:p w14:paraId="333262A4" w14:textId="24B09ADF" w:rsidR="00ED4B93" w:rsidRDefault="00216C50">
      <w:pPr>
        <w:tabs>
          <w:tab w:val="left" w:pos="5658"/>
        </w:tabs>
        <w:spacing w:before="94"/>
        <w:ind w:left="1223"/>
        <w:jc w:val="both"/>
      </w:pPr>
      <w:r>
        <w:t>LOCATION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..........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..........</w:t>
      </w:r>
      <w:r>
        <w:rPr>
          <w:spacing w:val="-3"/>
        </w:rPr>
        <w:t xml:space="preserve"> </w:t>
      </w:r>
      <w:r>
        <w:t>/............</w:t>
      </w:r>
      <w:r>
        <w:tab/>
      </w:r>
      <w:proofErr w:type="gramStart"/>
      <w:r>
        <w:t>au</w:t>
      </w:r>
      <w:proofErr w:type="gramEnd"/>
      <w:r w:rsidR="006C6FB4">
        <w:t xml:space="preserve"> </w:t>
      </w:r>
      <w:r>
        <w:t>..........</w:t>
      </w:r>
      <w:r>
        <w:rPr>
          <w:spacing w:val="-4"/>
        </w:rPr>
        <w:t xml:space="preserve"> </w:t>
      </w:r>
      <w:r>
        <w:t>/ .......... /............</w:t>
      </w:r>
    </w:p>
    <w:p w14:paraId="2EFF0A1E" w14:textId="77777777" w:rsidR="00ED4B93" w:rsidRDefault="00ED4B93">
      <w:pPr>
        <w:pStyle w:val="Corpsdetexte"/>
        <w:spacing w:before="3"/>
        <w:rPr>
          <w:sz w:val="22"/>
        </w:rPr>
      </w:pPr>
    </w:p>
    <w:p w14:paraId="0933E0E4" w14:textId="77777777" w:rsidR="00ED4B93" w:rsidRDefault="00216C50">
      <w:pPr>
        <w:spacing w:line="251" w:lineRule="exact"/>
        <w:ind w:left="1501"/>
        <w:jc w:val="both"/>
      </w:pPr>
      <w:r>
        <w:t>Je soussigné (e),</w:t>
      </w:r>
      <w:r>
        <w:rPr>
          <w:spacing w:val="-1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/Mme .................................................................................</w:t>
      </w:r>
    </w:p>
    <w:p w14:paraId="264742F4" w14:textId="77777777" w:rsidR="00ED4B93" w:rsidRDefault="00216C50">
      <w:pPr>
        <w:ind w:left="1223" w:right="889"/>
        <w:jc w:val="both"/>
      </w:pPr>
      <w:proofErr w:type="gramStart"/>
      <w:r>
        <w:t>le</w:t>
      </w:r>
      <w:proofErr w:type="gramEnd"/>
      <w:r>
        <w:rPr>
          <w:spacing w:val="1"/>
        </w:rPr>
        <w:t xml:space="preserve"> </w:t>
      </w:r>
      <w:r>
        <w:t>demandeur,</w:t>
      </w:r>
      <w:r>
        <w:rPr>
          <w:spacing w:val="1"/>
        </w:rPr>
        <w:t xml:space="preserve"> </w:t>
      </w:r>
      <w:r>
        <w:t>certifie</w:t>
      </w:r>
      <w:r>
        <w:rPr>
          <w:spacing w:val="1"/>
        </w:rPr>
        <w:t xml:space="preserve"> </w:t>
      </w:r>
      <w:r>
        <w:t>exacts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renseignements</w:t>
      </w:r>
      <w:r>
        <w:rPr>
          <w:spacing w:val="1"/>
        </w:rPr>
        <w:t xml:space="preserve"> </w:t>
      </w:r>
      <w:r>
        <w:t>indiqués</w:t>
      </w:r>
      <w:r>
        <w:rPr>
          <w:spacing w:val="1"/>
        </w:rPr>
        <w:t xml:space="preserve"> </w:t>
      </w:r>
      <w:r>
        <w:t>ci-dessus,</w:t>
      </w:r>
      <w:r>
        <w:rPr>
          <w:spacing w:val="1"/>
        </w:rPr>
        <w:t xml:space="preserve"> </w:t>
      </w:r>
      <w:r>
        <w:t>avoir pris</w:t>
      </w:r>
      <w:r>
        <w:rPr>
          <w:spacing w:val="1"/>
        </w:rPr>
        <w:t xml:space="preserve"> </w:t>
      </w:r>
      <w:r>
        <w:t>connaissance des conditions générales de location de vélos à assistance électrique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accepter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totalité.</w:t>
      </w:r>
    </w:p>
    <w:p w14:paraId="16E03FFE" w14:textId="77777777" w:rsidR="00ED4B93" w:rsidRDefault="00ED4B93">
      <w:pPr>
        <w:pStyle w:val="Corpsdetexte"/>
        <w:spacing w:before="10"/>
        <w:rPr>
          <w:sz w:val="21"/>
        </w:rPr>
      </w:pPr>
    </w:p>
    <w:p w14:paraId="3403B357" w14:textId="272D85E2" w:rsidR="00ED4B93" w:rsidRDefault="00216C50">
      <w:pPr>
        <w:pStyle w:val="Corpsdetexte"/>
        <w:tabs>
          <w:tab w:val="left" w:pos="6311"/>
        </w:tabs>
        <w:ind w:left="1616"/>
      </w:pPr>
      <w:r>
        <w:rPr>
          <w:spacing w:val="-4"/>
        </w:rPr>
        <w:t xml:space="preserve"> </w:t>
      </w:r>
      <w:r>
        <w:t>..........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..........</w:t>
      </w:r>
      <w:r>
        <w:rPr>
          <w:spacing w:val="-6"/>
        </w:rPr>
        <w:t xml:space="preserve"> </w:t>
      </w:r>
      <w:r>
        <w:t>/............</w:t>
      </w:r>
      <w:r>
        <w:tab/>
        <w:t>Le</w:t>
      </w:r>
      <w:r>
        <w:rPr>
          <w:spacing w:val="-8"/>
        </w:rPr>
        <w:t xml:space="preserve"> </w:t>
      </w:r>
      <w:r>
        <w:t>..........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..........</w:t>
      </w:r>
      <w:r>
        <w:rPr>
          <w:spacing w:val="-6"/>
        </w:rPr>
        <w:t xml:space="preserve"> </w:t>
      </w:r>
      <w:r>
        <w:t>/............</w:t>
      </w:r>
    </w:p>
    <w:p w14:paraId="0D03CFB3" w14:textId="77777777" w:rsidR="00ED4B93" w:rsidRDefault="00ED4B93">
      <w:pPr>
        <w:pStyle w:val="Corpsdetexte"/>
        <w:spacing w:before="1"/>
        <w:rPr>
          <w:sz w:val="22"/>
        </w:rPr>
      </w:pPr>
    </w:p>
    <w:p w14:paraId="6643B741" w14:textId="6625FF07" w:rsidR="00ED4B93" w:rsidRDefault="00216C50">
      <w:pPr>
        <w:tabs>
          <w:tab w:val="left" w:pos="5759"/>
        </w:tabs>
        <w:spacing w:before="1" w:line="207" w:lineRule="exact"/>
        <w:ind w:left="122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Précédé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mention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«</w:t>
      </w:r>
      <w:r w:rsidR="00E043F6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Lu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 approuvé</w:t>
      </w:r>
      <w:r w:rsidR="00E043F6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»,</w:t>
      </w:r>
      <w:r>
        <w:rPr>
          <w:rFonts w:ascii="Arial" w:hAnsi="Arial"/>
          <w:i/>
          <w:sz w:val="18"/>
        </w:rPr>
        <w:tab/>
        <w:t>Cachet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signature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de la</w:t>
      </w:r>
      <w:r>
        <w:rPr>
          <w:rFonts w:ascii="Arial" w:hAnsi="Arial"/>
          <w:i/>
          <w:spacing w:val="-4"/>
          <w:sz w:val="18"/>
        </w:rPr>
        <w:t xml:space="preserve"> </w:t>
      </w:r>
      <w:r w:rsidR="00106418">
        <w:rPr>
          <w:rFonts w:ascii="Arial" w:hAnsi="Arial"/>
          <w:i/>
          <w:spacing w:val="-4"/>
          <w:sz w:val="18"/>
        </w:rPr>
        <w:t>c</w:t>
      </w:r>
      <w:r>
        <w:rPr>
          <w:rFonts w:ascii="Arial" w:hAnsi="Arial"/>
          <w:i/>
          <w:sz w:val="18"/>
        </w:rPr>
        <w:t>ommun</w:t>
      </w:r>
      <w:r w:rsidR="00106418"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z w:val="18"/>
        </w:rPr>
        <w:t xml:space="preserve"> de</w:t>
      </w:r>
    </w:p>
    <w:p w14:paraId="4EDA1F6A" w14:textId="2897D9D6" w:rsidR="00ED4B93" w:rsidRDefault="00216C50">
      <w:pPr>
        <w:spacing w:line="207" w:lineRule="exact"/>
        <w:ind w:left="5575" w:right="849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Com</w:t>
      </w:r>
      <w:r w:rsidR="00106418">
        <w:rPr>
          <w:rFonts w:ascii="Arial" w:hAnsi="Arial"/>
          <w:i/>
          <w:sz w:val="18"/>
        </w:rPr>
        <w:t>peyre</w:t>
      </w:r>
    </w:p>
    <w:p w14:paraId="20F40771" w14:textId="77777777" w:rsidR="00ED4B93" w:rsidRPr="00C115D3" w:rsidRDefault="00216C50">
      <w:pPr>
        <w:spacing w:line="230" w:lineRule="exact"/>
        <w:ind w:left="2264"/>
        <w:rPr>
          <w:rFonts w:ascii="Arial"/>
          <w:i/>
          <w:sz w:val="18"/>
          <w:szCs w:val="18"/>
        </w:rPr>
      </w:pPr>
      <w:r w:rsidRPr="00C115D3">
        <w:rPr>
          <w:rFonts w:ascii="Arial"/>
          <w:i/>
          <w:sz w:val="18"/>
          <w:szCs w:val="18"/>
        </w:rPr>
        <w:t>Signature</w:t>
      </w:r>
      <w:r w:rsidRPr="00C115D3">
        <w:rPr>
          <w:rFonts w:ascii="Arial"/>
          <w:i/>
          <w:spacing w:val="-2"/>
          <w:sz w:val="18"/>
          <w:szCs w:val="18"/>
        </w:rPr>
        <w:t xml:space="preserve"> </w:t>
      </w:r>
      <w:r w:rsidRPr="00C115D3">
        <w:rPr>
          <w:rFonts w:ascii="Arial"/>
          <w:i/>
          <w:sz w:val="18"/>
          <w:szCs w:val="18"/>
        </w:rPr>
        <w:t>:</w:t>
      </w:r>
    </w:p>
    <w:p w14:paraId="4CCE3D09" w14:textId="77777777" w:rsidR="00ED4B93" w:rsidRDefault="00ED4B93">
      <w:pPr>
        <w:spacing w:line="230" w:lineRule="exact"/>
        <w:rPr>
          <w:rFonts w:ascii="Arial"/>
          <w:sz w:val="20"/>
        </w:rPr>
        <w:sectPr w:rsidR="00ED4B93">
          <w:pgSz w:w="11900" w:h="16840"/>
          <w:pgMar w:top="1120" w:right="940" w:bottom="280" w:left="620" w:header="720" w:footer="720" w:gutter="0"/>
          <w:cols w:space="720"/>
        </w:sectPr>
      </w:pPr>
    </w:p>
    <w:p w14:paraId="0D3570EB" w14:textId="3E42B2C1" w:rsidR="00116B44" w:rsidRPr="00116B44" w:rsidRDefault="00116B44" w:rsidP="008A1804">
      <w:pPr>
        <w:ind w:left="3600" w:hanging="2880"/>
        <w:jc w:val="both"/>
        <w:rPr>
          <w:rFonts w:ascii="Arial" w:eastAsiaTheme="minorHAnsi" w:hAnsi="Arial" w:cs="Arial"/>
          <w:bCs/>
        </w:rPr>
      </w:pPr>
      <w:r w:rsidRPr="00116B44">
        <w:rPr>
          <w:rFonts w:ascii="Arial" w:hAnsi="Arial" w:cs="Arial"/>
          <w:bCs/>
        </w:rPr>
        <w:lastRenderedPageBreak/>
        <w:t>Département de l'Aveyron</w:t>
      </w:r>
      <w:r w:rsidRPr="00116B44">
        <w:rPr>
          <w:rFonts w:ascii="Arial" w:hAnsi="Arial" w:cs="Arial"/>
        </w:rPr>
        <w:tab/>
      </w:r>
      <w:r w:rsidRPr="00116B44">
        <w:rPr>
          <w:rFonts w:ascii="Arial" w:hAnsi="Arial" w:cs="Arial"/>
        </w:rPr>
        <w:tab/>
      </w:r>
      <w:r w:rsidRPr="00116B44">
        <w:rPr>
          <w:rFonts w:ascii="Arial" w:hAnsi="Arial" w:cs="Arial"/>
        </w:rPr>
        <w:tab/>
      </w:r>
      <w:r w:rsidRPr="00116B44">
        <w:rPr>
          <w:rFonts w:ascii="Arial" w:hAnsi="Arial" w:cs="Arial"/>
        </w:rPr>
        <w:tab/>
      </w:r>
    </w:p>
    <w:p w14:paraId="5639A363" w14:textId="0E2A4A88" w:rsidR="00116B44" w:rsidRPr="00116B44" w:rsidRDefault="00116B44" w:rsidP="00116B44">
      <w:pPr>
        <w:jc w:val="both"/>
        <w:rPr>
          <w:rFonts w:ascii="Arial" w:hAnsi="Arial" w:cs="Arial"/>
          <w:bCs/>
        </w:rPr>
      </w:pPr>
      <w:r>
        <w:rPr>
          <w:rFonts w:cstheme="minorHAnsi"/>
          <w:bCs/>
        </w:rPr>
        <w:t xml:space="preserve">       </w:t>
      </w:r>
      <w:r w:rsidR="008A1804">
        <w:rPr>
          <w:rFonts w:cstheme="minorHAnsi"/>
          <w:bCs/>
        </w:rPr>
        <w:tab/>
      </w:r>
      <w:r w:rsidR="006C7F05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="006C7F05">
        <w:fldChar w:fldCharType="begin"/>
      </w:r>
      <w:r w:rsidR="006C7F05">
        <w:instrText xml:space="preserve"> INCLUDEPICTURE "https://www.compeyre.fr/uploads/sites/87/2021/08/blason-compeyre.jpg" \* MERGEFORMATINET </w:instrText>
      </w:r>
      <w:r w:rsidR="006C7F05">
        <w:fldChar w:fldCharType="separate"/>
      </w:r>
      <w:r>
        <w:fldChar w:fldCharType="begin"/>
      </w:r>
      <w:r>
        <w:instrText xml:space="preserve"> INCLUDEPICTURE  "https://www.compeyre.fr/uploads/sites/87/2021/08/blason-compeyre.jpg"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"https://www.compeyre.fr/uploads/sites/87/2021/08/blason-compeyre.jpg" \* MERGEFORMATINET </w:instrText>
      </w:r>
      <w:r w:rsidR="00000000">
        <w:fldChar w:fldCharType="separate"/>
      </w:r>
      <w:r w:rsidR="00CB38D1">
        <w:pict w14:anchorId="0FDC5FFD">
          <v:shape id="_x0000_i1026" type="#_x0000_t75" alt="Histoire et patrimoine - Commune de Compeyre" style="width:61.5pt;height:67.5pt">
            <v:imagedata r:id="rId7" r:href="rId9"/>
          </v:shape>
        </w:pict>
      </w:r>
      <w:r w:rsidR="00000000">
        <w:fldChar w:fldCharType="end"/>
      </w:r>
      <w:r>
        <w:fldChar w:fldCharType="end"/>
      </w:r>
      <w:r w:rsidR="006C7F05">
        <w:fldChar w:fldCharType="end"/>
      </w:r>
    </w:p>
    <w:p w14:paraId="7C3DF9C2" w14:textId="77777777" w:rsidR="00116B44" w:rsidRPr="00116B44" w:rsidRDefault="00116B44" w:rsidP="008A1804">
      <w:pPr>
        <w:ind w:firstLine="720"/>
        <w:jc w:val="both"/>
        <w:rPr>
          <w:rFonts w:ascii="Arial" w:hAnsi="Arial" w:cs="Arial"/>
          <w:bCs/>
        </w:rPr>
      </w:pPr>
      <w:r w:rsidRPr="00116B44">
        <w:rPr>
          <w:rFonts w:ascii="Arial" w:hAnsi="Arial" w:cs="Arial"/>
          <w:bCs/>
        </w:rPr>
        <w:t>MAIRIE DE COMPEYRE</w:t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</w:p>
    <w:p w14:paraId="70A37DC9" w14:textId="754C0F07" w:rsidR="00116B44" w:rsidRPr="00116B44" w:rsidRDefault="00116B44" w:rsidP="00116B44">
      <w:pPr>
        <w:jc w:val="both"/>
        <w:rPr>
          <w:rFonts w:ascii="Arial" w:hAnsi="Arial" w:cs="Arial"/>
        </w:rPr>
      </w:pPr>
      <w:r w:rsidRPr="00116B44">
        <w:rPr>
          <w:rFonts w:ascii="Arial" w:hAnsi="Arial" w:cs="Arial"/>
          <w:bCs/>
        </w:rPr>
        <w:t xml:space="preserve">        </w:t>
      </w:r>
      <w:r w:rsidR="008A1804">
        <w:rPr>
          <w:rFonts w:ascii="Arial" w:hAnsi="Arial" w:cs="Arial"/>
          <w:bCs/>
        </w:rPr>
        <w:tab/>
      </w:r>
      <w:r w:rsidR="008A180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>12520</w:t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  <w:r w:rsidRPr="00116B44">
        <w:rPr>
          <w:rFonts w:ascii="Arial" w:hAnsi="Arial" w:cs="Arial"/>
          <w:bCs/>
        </w:rPr>
        <w:tab/>
      </w:r>
    </w:p>
    <w:p w14:paraId="4B1D8107" w14:textId="77777777" w:rsidR="00116B44" w:rsidRPr="00116B44" w:rsidRDefault="00116B44" w:rsidP="008A1804">
      <w:pPr>
        <w:ind w:firstLine="720"/>
        <w:jc w:val="both"/>
        <w:rPr>
          <w:rFonts w:ascii="Arial" w:hAnsi="Arial" w:cs="Arial"/>
        </w:rPr>
      </w:pPr>
      <w:r w:rsidRPr="00116B44">
        <w:rPr>
          <w:rFonts w:ascii="Arial" w:hAnsi="Arial" w:cs="Arial"/>
        </w:rPr>
        <w:t xml:space="preserve">Tel </w:t>
      </w:r>
      <w:r w:rsidRPr="00116B44">
        <w:rPr>
          <w:rFonts w:ascii="Arial" w:hAnsi="Arial" w:cs="Arial"/>
          <w:bCs/>
        </w:rPr>
        <w:t>: 05.65.59.87.92.</w:t>
      </w:r>
    </w:p>
    <w:p w14:paraId="45EBD0DE" w14:textId="6B291738" w:rsidR="00116B44" w:rsidRPr="00116B44" w:rsidRDefault="00116B44" w:rsidP="008A1804">
      <w:pPr>
        <w:ind w:firstLine="720"/>
        <w:rPr>
          <w:rFonts w:ascii="Arial" w:hAnsi="Arial" w:cs="Arial"/>
          <w:bCs/>
        </w:rPr>
      </w:pPr>
      <w:r w:rsidRPr="00116B44">
        <w:rPr>
          <w:rFonts w:ascii="Arial" w:hAnsi="Arial" w:cs="Arial"/>
          <w:bCs/>
        </w:rPr>
        <w:t xml:space="preserve">Mail : </w:t>
      </w:r>
      <w:r w:rsidR="008A1804">
        <w:rPr>
          <w:rFonts w:ascii="Arial" w:hAnsi="Arial" w:cs="Arial"/>
          <w:bCs/>
        </w:rPr>
        <w:t>secretariat.mairie@compeyre.fr</w:t>
      </w:r>
      <w:r w:rsidR="008A1804" w:rsidRPr="00116B44">
        <w:rPr>
          <w:rFonts w:ascii="Arial" w:hAnsi="Arial" w:cs="Arial"/>
          <w:bCs/>
        </w:rPr>
        <w:t xml:space="preserve"> </w:t>
      </w:r>
    </w:p>
    <w:p w14:paraId="1F086AF2" w14:textId="02B8C100" w:rsidR="00ED4B93" w:rsidRDefault="00ED4B93">
      <w:pPr>
        <w:pStyle w:val="Corpsdetexte"/>
        <w:tabs>
          <w:tab w:val="left" w:pos="5955"/>
        </w:tabs>
        <w:ind w:left="1846"/>
        <w:rPr>
          <w:rFonts w:ascii="Arial"/>
        </w:rPr>
      </w:pPr>
    </w:p>
    <w:p w14:paraId="20FB963D" w14:textId="77777777" w:rsidR="00ED4B93" w:rsidRDefault="00ED4B93">
      <w:pPr>
        <w:pStyle w:val="Corpsdetexte"/>
        <w:rPr>
          <w:rFonts w:ascii="Arial"/>
          <w:i/>
        </w:rPr>
      </w:pPr>
    </w:p>
    <w:p w14:paraId="6EBF7135" w14:textId="77777777" w:rsidR="00ED4B93" w:rsidRDefault="00ED4B93">
      <w:pPr>
        <w:pStyle w:val="Corpsdetexte"/>
        <w:spacing w:before="10"/>
        <w:rPr>
          <w:rFonts w:ascii="Arial"/>
          <w:i/>
          <w:sz w:val="29"/>
        </w:rPr>
      </w:pPr>
    </w:p>
    <w:p w14:paraId="4166F04C" w14:textId="7CA09424" w:rsidR="00ED4B93" w:rsidRDefault="00216C50">
      <w:pPr>
        <w:pStyle w:val="Titre1"/>
        <w:spacing w:before="89" w:line="242" w:lineRule="auto"/>
        <w:ind w:left="2835" w:hanging="1608"/>
      </w:pPr>
      <w:r>
        <w:t>CONDITIONS</w:t>
      </w:r>
      <w:r>
        <w:rPr>
          <w:spacing w:val="-1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0723C3">
        <w:rPr>
          <w:spacing w:val="-6"/>
        </w:rPr>
        <w:t xml:space="preserve">LOCATION </w:t>
      </w:r>
      <w:proofErr w:type="gramStart"/>
      <w:r>
        <w:t>DE</w:t>
      </w:r>
      <w:r w:rsidR="000723C3">
        <w:t xml:space="preserve"> </w:t>
      </w:r>
      <w:r>
        <w:rPr>
          <w:spacing w:val="-74"/>
        </w:rPr>
        <w:t xml:space="preserve"> </w:t>
      </w:r>
      <w:r>
        <w:t>VELOS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ELECTRIQUE</w:t>
      </w:r>
    </w:p>
    <w:p w14:paraId="251D58C5" w14:textId="77777777" w:rsidR="00ED4B93" w:rsidRDefault="00ED4B93">
      <w:pPr>
        <w:pStyle w:val="Corpsdetexte"/>
        <w:rPr>
          <w:rFonts w:ascii="Arial"/>
          <w:b/>
          <w:sz w:val="30"/>
        </w:rPr>
      </w:pPr>
    </w:p>
    <w:p w14:paraId="71E34A24" w14:textId="066B6178" w:rsidR="00ED4B93" w:rsidRDefault="0041457F">
      <w:pPr>
        <w:spacing w:before="251"/>
        <w:ind w:left="796" w:right="464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La commune de Compeyre </w:t>
      </w:r>
      <w:r w:rsidR="00601B41">
        <w:rPr>
          <w:rFonts w:ascii="Arial" w:hAnsi="Arial"/>
          <w:i/>
          <w:sz w:val="18"/>
        </w:rPr>
        <w:t xml:space="preserve">loue </w:t>
      </w:r>
      <w:r w:rsidR="00216C50">
        <w:rPr>
          <w:rFonts w:ascii="Arial" w:hAnsi="Arial"/>
          <w:i/>
          <w:sz w:val="18"/>
        </w:rPr>
        <w:t>des</w:t>
      </w:r>
      <w:r w:rsidR="00216C50">
        <w:rPr>
          <w:rFonts w:ascii="Arial" w:hAnsi="Arial"/>
          <w:i/>
          <w:spacing w:val="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 xml:space="preserve">Vélos à Assistance Electrique </w:t>
      </w:r>
      <w:r w:rsidR="00601B41">
        <w:rPr>
          <w:rFonts w:ascii="Arial" w:hAnsi="Arial"/>
          <w:i/>
          <w:sz w:val="18"/>
        </w:rPr>
        <w:t>et VTT</w:t>
      </w:r>
      <w:r w:rsidR="00216C50">
        <w:rPr>
          <w:rFonts w:ascii="Arial" w:hAnsi="Arial"/>
          <w:i/>
          <w:sz w:val="18"/>
        </w:rPr>
        <w:t>. Ce service est réservé uniquement aux</w:t>
      </w:r>
      <w:r w:rsidR="00EE7F22">
        <w:rPr>
          <w:rFonts w:ascii="Arial" w:hAnsi="Arial"/>
          <w:i/>
          <w:sz w:val="18"/>
        </w:rPr>
        <w:t xml:space="preserve"> habitants de la commune de Compeyre</w:t>
      </w:r>
      <w:r w:rsidR="00EE7F22" w:rsidRPr="00630470">
        <w:rPr>
          <w:rFonts w:ascii="Arial" w:hAnsi="Arial"/>
          <w:i/>
          <w:sz w:val="18"/>
        </w:rPr>
        <w:t xml:space="preserve">. </w:t>
      </w:r>
      <w:r w:rsidR="00216C50" w:rsidRPr="00630470">
        <w:rPr>
          <w:rFonts w:ascii="Arial" w:hAnsi="Arial"/>
          <w:i/>
          <w:sz w:val="18"/>
        </w:rPr>
        <w:t>La</w:t>
      </w:r>
      <w:r w:rsidR="00216C50" w:rsidRPr="00630470">
        <w:rPr>
          <w:rFonts w:ascii="Arial" w:hAnsi="Arial"/>
          <w:i/>
          <w:spacing w:val="1"/>
          <w:sz w:val="18"/>
        </w:rPr>
        <w:t xml:space="preserve"> </w:t>
      </w:r>
      <w:r w:rsidR="00216C50" w:rsidRPr="00630470">
        <w:rPr>
          <w:rFonts w:ascii="Arial" w:hAnsi="Arial"/>
          <w:i/>
          <w:sz w:val="18"/>
        </w:rPr>
        <w:t xml:space="preserve">location des vélos électriques de modèle </w:t>
      </w:r>
      <w:r w:rsidR="00DA692F" w:rsidRPr="00630470">
        <w:rPr>
          <w:rFonts w:ascii="Arial" w:hAnsi="Arial"/>
          <w:i/>
          <w:sz w:val="18"/>
        </w:rPr>
        <w:t xml:space="preserve">PEUGEOT EC01-200 et 2 vélos de type GITANE E-KOBALT XS YAMAHA </w:t>
      </w:r>
      <w:r w:rsidR="00EB0B8B" w:rsidRPr="00630470">
        <w:rPr>
          <w:rFonts w:ascii="Arial" w:hAnsi="Arial"/>
          <w:i/>
          <w:sz w:val="18"/>
        </w:rPr>
        <w:t>dûment</w:t>
      </w:r>
      <w:r w:rsidR="00216C50" w:rsidRPr="00630470">
        <w:rPr>
          <w:rFonts w:ascii="Arial" w:hAnsi="Arial"/>
          <w:i/>
          <w:sz w:val="18"/>
        </w:rPr>
        <w:t xml:space="preserve"> immatriculé</w:t>
      </w:r>
      <w:r w:rsidR="0054380A" w:rsidRPr="00630470">
        <w:rPr>
          <w:rFonts w:ascii="Arial" w:hAnsi="Arial"/>
          <w:i/>
          <w:sz w:val="18"/>
        </w:rPr>
        <w:t>s</w:t>
      </w:r>
      <w:r w:rsidR="00216C50" w:rsidRPr="00630470">
        <w:rPr>
          <w:rFonts w:ascii="Arial" w:hAnsi="Arial"/>
          <w:i/>
          <w:sz w:val="18"/>
        </w:rPr>
        <w:t xml:space="preserve"> à un</w:t>
      </w:r>
      <w:r w:rsidR="00216C50" w:rsidRPr="00630470">
        <w:rPr>
          <w:rFonts w:ascii="Arial" w:hAnsi="Arial"/>
          <w:i/>
          <w:spacing w:val="1"/>
          <w:sz w:val="18"/>
        </w:rPr>
        <w:t xml:space="preserve"> </w:t>
      </w:r>
      <w:r w:rsidR="00216C50" w:rsidRPr="00630470">
        <w:rPr>
          <w:rFonts w:ascii="Arial" w:hAnsi="Arial"/>
          <w:i/>
          <w:sz w:val="18"/>
        </w:rPr>
        <w:t>locataire</w:t>
      </w:r>
      <w:r w:rsidR="00EB0B8B" w:rsidRPr="00630470">
        <w:rPr>
          <w:rFonts w:ascii="Arial" w:hAnsi="Arial"/>
          <w:i/>
          <w:sz w:val="18"/>
        </w:rPr>
        <w:t xml:space="preserve"> </w:t>
      </w:r>
      <w:r w:rsidR="00216C50" w:rsidRPr="00630470">
        <w:rPr>
          <w:rFonts w:ascii="Arial" w:hAnsi="Arial"/>
          <w:i/>
          <w:sz w:val="18"/>
        </w:rPr>
        <w:t>dont l’identité se trouve sur le contrat de location VAE.</w:t>
      </w:r>
      <w:r w:rsidR="00216C50">
        <w:rPr>
          <w:rFonts w:ascii="Arial" w:hAnsi="Arial"/>
          <w:i/>
          <w:sz w:val="18"/>
        </w:rPr>
        <w:t xml:space="preserve"> Cette location est consentie aux</w:t>
      </w:r>
      <w:r w:rsidR="00216C50">
        <w:rPr>
          <w:rFonts w:ascii="Arial" w:hAnsi="Arial"/>
          <w:i/>
          <w:spacing w:val="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présentes</w:t>
      </w:r>
      <w:r w:rsidR="00216C50">
        <w:rPr>
          <w:rFonts w:ascii="Arial" w:hAnsi="Arial"/>
          <w:i/>
          <w:spacing w:val="-4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conditions</w:t>
      </w:r>
      <w:r w:rsidR="00216C50">
        <w:rPr>
          <w:rFonts w:ascii="Arial" w:hAnsi="Arial"/>
          <w:i/>
          <w:spacing w:val="-3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générales</w:t>
      </w:r>
      <w:r w:rsidR="00216C50">
        <w:rPr>
          <w:rFonts w:ascii="Arial" w:hAnsi="Arial"/>
          <w:i/>
          <w:spacing w:val="-3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et</w:t>
      </w:r>
      <w:r w:rsidR="00216C50">
        <w:rPr>
          <w:rFonts w:ascii="Arial" w:hAnsi="Arial"/>
          <w:i/>
          <w:spacing w:val="-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aux</w:t>
      </w:r>
      <w:r w:rsidR="00216C50">
        <w:rPr>
          <w:rFonts w:ascii="Arial" w:hAnsi="Arial"/>
          <w:i/>
          <w:spacing w:val="-3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conditions</w:t>
      </w:r>
      <w:r w:rsidR="00216C50">
        <w:rPr>
          <w:rFonts w:ascii="Arial" w:hAnsi="Arial"/>
          <w:i/>
          <w:spacing w:val="-3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particulières</w:t>
      </w:r>
      <w:r w:rsidR="00216C50">
        <w:rPr>
          <w:rFonts w:ascii="Arial" w:hAnsi="Arial"/>
          <w:i/>
          <w:spacing w:val="-3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que</w:t>
      </w:r>
      <w:r w:rsidR="00216C50">
        <w:rPr>
          <w:rFonts w:ascii="Arial" w:hAnsi="Arial"/>
          <w:i/>
          <w:spacing w:val="-4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le</w:t>
      </w:r>
      <w:r w:rsidR="00216C50">
        <w:rPr>
          <w:rFonts w:ascii="Arial" w:hAnsi="Arial"/>
          <w:i/>
          <w:spacing w:val="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locataire</w:t>
      </w:r>
      <w:r w:rsidR="00216C50">
        <w:rPr>
          <w:rFonts w:ascii="Arial" w:hAnsi="Arial"/>
          <w:i/>
          <w:spacing w:val="-4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accepte</w:t>
      </w:r>
      <w:r w:rsidR="00216C50">
        <w:rPr>
          <w:rFonts w:ascii="Arial" w:hAnsi="Arial"/>
          <w:i/>
          <w:spacing w:val="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et</w:t>
      </w:r>
      <w:r w:rsidR="00216C50">
        <w:rPr>
          <w:rFonts w:ascii="Arial" w:hAnsi="Arial"/>
          <w:i/>
          <w:spacing w:val="-1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s’engage</w:t>
      </w:r>
      <w:r w:rsidR="00216C50">
        <w:rPr>
          <w:rFonts w:ascii="Arial" w:hAnsi="Arial"/>
          <w:i/>
          <w:spacing w:val="-4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à</w:t>
      </w:r>
      <w:r w:rsidR="00216C50">
        <w:rPr>
          <w:rFonts w:ascii="Arial" w:hAnsi="Arial"/>
          <w:i/>
          <w:spacing w:val="-4"/>
          <w:sz w:val="18"/>
        </w:rPr>
        <w:t xml:space="preserve"> </w:t>
      </w:r>
      <w:r w:rsidR="00216C50">
        <w:rPr>
          <w:rFonts w:ascii="Arial" w:hAnsi="Arial"/>
          <w:i/>
          <w:sz w:val="18"/>
        </w:rPr>
        <w:t>respecter.</w:t>
      </w:r>
    </w:p>
    <w:p w14:paraId="37A03958" w14:textId="77777777" w:rsidR="00ED4B93" w:rsidRDefault="00ED4B93">
      <w:pPr>
        <w:pStyle w:val="Corpsdetexte"/>
        <w:rPr>
          <w:rFonts w:ascii="Arial"/>
          <w:i/>
        </w:rPr>
      </w:pPr>
    </w:p>
    <w:p w14:paraId="18C4BEF6" w14:textId="77777777" w:rsidR="00ED4B93" w:rsidRDefault="00ED4B93">
      <w:pPr>
        <w:pStyle w:val="Corpsdetexte"/>
        <w:spacing w:before="1"/>
        <w:rPr>
          <w:rFonts w:ascii="Arial"/>
          <w:i/>
          <w:sz w:val="26"/>
        </w:rPr>
      </w:pPr>
    </w:p>
    <w:p w14:paraId="4EDE9C9D" w14:textId="77777777" w:rsidR="00ED4B93" w:rsidRDefault="00216C50">
      <w:pPr>
        <w:pStyle w:val="Titre2"/>
        <w:rPr>
          <w:sz w:val="20"/>
        </w:rPr>
      </w:pPr>
      <w:r>
        <w:t>Article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rPr>
          <w:sz w:val="20"/>
        </w:rPr>
        <w:t>:</w:t>
      </w:r>
    </w:p>
    <w:p w14:paraId="4D2B042F" w14:textId="77777777" w:rsidR="00ED4B93" w:rsidRDefault="00ED4B93">
      <w:pPr>
        <w:pStyle w:val="Corpsdetexte"/>
        <w:spacing w:before="1"/>
        <w:rPr>
          <w:rFonts w:ascii="Arial"/>
          <w:b/>
        </w:rPr>
      </w:pPr>
    </w:p>
    <w:p w14:paraId="064C4E0D" w14:textId="671F780E" w:rsidR="00ED4B93" w:rsidRDefault="00216C50">
      <w:pPr>
        <w:pStyle w:val="Corpsdetexte"/>
        <w:ind w:left="796" w:right="468"/>
        <w:jc w:val="both"/>
      </w:pPr>
      <w:r>
        <w:t>La location d</w:t>
      </w:r>
      <w:r w:rsidR="00235B7D">
        <w:t xml:space="preserve">e </w:t>
      </w:r>
      <w:r>
        <w:t>Vélo</w:t>
      </w:r>
      <w:r w:rsidR="00235B7D">
        <w:t>s</w:t>
      </w:r>
      <w:r>
        <w:t xml:space="preserve"> à Assistance Electrique (dénommé ci-après VAE)</w:t>
      </w:r>
      <w:r w:rsidR="00585F92">
        <w:t xml:space="preserve"> </w:t>
      </w:r>
      <w:r>
        <w:t>sans accessoire, doté</w:t>
      </w:r>
      <w:r w:rsidR="00354E36">
        <w:t xml:space="preserve"> </w:t>
      </w:r>
      <w:r>
        <w:rPr>
          <w:spacing w:val="-53"/>
        </w:rPr>
        <w:t xml:space="preserve"> </w:t>
      </w:r>
      <w:r w:rsidR="007D4D8F">
        <w:rPr>
          <w:spacing w:val="-53"/>
        </w:rPr>
        <w:t xml:space="preserve"> </w:t>
      </w:r>
      <w:r>
        <w:t xml:space="preserve">des équipements de base fournis par la </w:t>
      </w:r>
      <w:r w:rsidR="009F43B2">
        <w:t>c</w:t>
      </w:r>
      <w:r>
        <w:t>ommun</w:t>
      </w:r>
      <w:r w:rsidR="009F43B2">
        <w:t xml:space="preserve">e </w:t>
      </w:r>
      <w:r>
        <w:t>de Com</w:t>
      </w:r>
      <w:r w:rsidR="009F43B2">
        <w:t xml:space="preserve">peyre </w:t>
      </w:r>
      <w:r>
        <w:t>dénommée « le</w:t>
      </w:r>
      <w:r>
        <w:rPr>
          <w:spacing w:val="1"/>
        </w:rPr>
        <w:t xml:space="preserve"> </w:t>
      </w:r>
      <w:r>
        <w:t>loueur ». Le</w:t>
      </w:r>
      <w:r w:rsidR="002F24D2">
        <w:t>s</w:t>
      </w:r>
      <w:r>
        <w:t xml:space="preserve"> VAE</w:t>
      </w:r>
      <w:r w:rsidR="001D07B6">
        <w:t xml:space="preserve"> </w:t>
      </w:r>
      <w:r>
        <w:t xml:space="preserve">et </w:t>
      </w:r>
      <w:r w:rsidR="002F24D2">
        <w:t xml:space="preserve">leurs </w:t>
      </w:r>
      <w:r>
        <w:t>équipements de base loués aux termes des présentes, pris</w:t>
      </w:r>
      <w:r>
        <w:rPr>
          <w:spacing w:val="1"/>
        </w:rPr>
        <w:t xml:space="preserve"> </w:t>
      </w:r>
      <w:r>
        <w:t>seul</w:t>
      </w:r>
      <w:r>
        <w:rPr>
          <w:spacing w:val="-1"/>
        </w:rPr>
        <w:t xml:space="preserve"> </w:t>
      </w:r>
      <w:r>
        <w:t>ou collectivement,</w:t>
      </w:r>
      <w:r>
        <w:rPr>
          <w:spacing w:val="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désignés</w:t>
      </w:r>
      <w:r>
        <w:rPr>
          <w:spacing w:val="1"/>
        </w:rPr>
        <w:t xml:space="preserve"> </w:t>
      </w:r>
      <w:r>
        <w:t>« biens</w:t>
      </w:r>
      <w:r>
        <w:rPr>
          <w:spacing w:val="2"/>
        </w:rPr>
        <w:t xml:space="preserve"> </w:t>
      </w:r>
      <w:r>
        <w:t>loués</w:t>
      </w:r>
      <w:r>
        <w:rPr>
          <w:spacing w:val="2"/>
        </w:rPr>
        <w:t xml:space="preserve"> </w:t>
      </w:r>
      <w:r>
        <w:t>».</w:t>
      </w:r>
    </w:p>
    <w:p w14:paraId="385B0D6F" w14:textId="77777777" w:rsidR="00ED4B93" w:rsidRDefault="00ED4B93">
      <w:pPr>
        <w:pStyle w:val="Corpsdetexte"/>
        <w:rPr>
          <w:sz w:val="22"/>
        </w:rPr>
      </w:pPr>
    </w:p>
    <w:p w14:paraId="181F2475" w14:textId="77777777" w:rsidR="00ED4B93" w:rsidRDefault="00ED4B93">
      <w:pPr>
        <w:pStyle w:val="Corpsdetexte"/>
        <w:spacing w:before="3"/>
        <w:rPr>
          <w:sz w:val="18"/>
        </w:rPr>
      </w:pPr>
    </w:p>
    <w:p w14:paraId="7DC65AC4" w14:textId="77777777" w:rsidR="00ED4B93" w:rsidRDefault="00216C50">
      <w:pPr>
        <w:pStyle w:val="Titre2"/>
        <w:rPr>
          <w:sz w:val="20"/>
        </w:rPr>
      </w:pPr>
      <w:r>
        <w:t>Article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Equipement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vélo</w:t>
      </w:r>
      <w:r>
        <w:rPr>
          <w:spacing w:val="-6"/>
        </w:rPr>
        <w:t xml:space="preserve"> </w:t>
      </w:r>
      <w:r>
        <w:rPr>
          <w:sz w:val="20"/>
        </w:rPr>
        <w:t>:</w:t>
      </w:r>
    </w:p>
    <w:p w14:paraId="3D950F3C" w14:textId="77777777" w:rsidR="00ED4B93" w:rsidRDefault="00ED4B93">
      <w:pPr>
        <w:pStyle w:val="Corpsdetexte"/>
        <w:spacing w:before="8"/>
        <w:rPr>
          <w:rFonts w:ascii="Arial"/>
          <w:b/>
          <w:sz w:val="19"/>
        </w:rPr>
      </w:pPr>
    </w:p>
    <w:p w14:paraId="1A76385B" w14:textId="3F5DBE6F" w:rsidR="00ED4B93" w:rsidRDefault="00216C50">
      <w:pPr>
        <w:pStyle w:val="Corpsdetexte"/>
        <w:ind w:left="796" w:right="465"/>
        <w:jc w:val="both"/>
      </w:pPr>
      <w:r w:rsidRPr="00541517">
        <w:t>Chaque VAE loué est équipé de :</w:t>
      </w:r>
      <w:r w:rsidR="002F24D2" w:rsidRPr="00541517">
        <w:t xml:space="preserve"> </w:t>
      </w:r>
      <w:r w:rsidRPr="00541517">
        <w:t xml:space="preserve">batterie, terminal </w:t>
      </w:r>
      <w:proofErr w:type="gramStart"/>
      <w:r w:rsidRPr="00541517">
        <w:t>de</w:t>
      </w:r>
      <w:r w:rsidR="00C95D78">
        <w:t xml:space="preserve"> </w:t>
      </w:r>
      <w:r w:rsidRPr="00541517">
        <w:rPr>
          <w:spacing w:val="-53"/>
        </w:rPr>
        <w:t xml:space="preserve"> </w:t>
      </w:r>
      <w:r w:rsidRPr="00541517">
        <w:t>commande</w:t>
      </w:r>
      <w:proofErr w:type="gramEnd"/>
      <w:r w:rsidRPr="00541517">
        <w:rPr>
          <w:spacing w:val="1"/>
        </w:rPr>
        <w:t xml:space="preserve"> </w:t>
      </w:r>
      <w:r w:rsidRPr="00541517">
        <w:t>de</w:t>
      </w:r>
      <w:r w:rsidRPr="00541517">
        <w:rPr>
          <w:spacing w:val="1"/>
        </w:rPr>
        <w:t xml:space="preserve"> </w:t>
      </w:r>
      <w:r w:rsidRPr="00541517">
        <w:t>l’assistance,</w:t>
      </w:r>
      <w:r w:rsidRPr="00541517">
        <w:rPr>
          <w:spacing w:val="1"/>
        </w:rPr>
        <w:t xml:space="preserve"> </w:t>
      </w:r>
      <w:r w:rsidRPr="00541517">
        <w:t>compteur,</w:t>
      </w:r>
      <w:r w:rsidRPr="00541517">
        <w:rPr>
          <w:spacing w:val="1"/>
        </w:rPr>
        <w:t xml:space="preserve"> </w:t>
      </w:r>
      <w:r w:rsidRPr="00541517">
        <w:t>béquille</w:t>
      </w:r>
      <w:r w:rsidR="00541517" w:rsidRPr="00541517">
        <w:t xml:space="preserve"> et </w:t>
      </w:r>
      <w:r w:rsidRPr="00541517">
        <w:t>sonnette.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complément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propres</w:t>
      </w:r>
      <w:r>
        <w:rPr>
          <w:spacing w:val="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vélo,</w:t>
      </w:r>
      <w:r>
        <w:rPr>
          <w:spacing w:val="3"/>
        </w:rPr>
        <w:t xml:space="preserve"> </w:t>
      </w:r>
      <w:r>
        <w:t>le loueur</w:t>
      </w:r>
      <w:r>
        <w:rPr>
          <w:spacing w:val="1"/>
        </w:rPr>
        <w:t xml:space="preserve"> </w:t>
      </w:r>
      <w:r>
        <w:t>fourni</w:t>
      </w:r>
      <w:r w:rsidR="007D4D8F">
        <w:t xml:space="preserve">t </w:t>
      </w:r>
      <w:r>
        <w:t>un antivol.</w:t>
      </w:r>
    </w:p>
    <w:p w14:paraId="445CC071" w14:textId="77777777" w:rsidR="00ED4B93" w:rsidRDefault="00ED4B93">
      <w:pPr>
        <w:pStyle w:val="Corpsdetexte"/>
        <w:rPr>
          <w:sz w:val="22"/>
        </w:rPr>
      </w:pPr>
    </w:p>
    <w:p w14:paraId="354F9089" w14:textId="77777777" w:rsidR="00ED4B93" w:rsidRDefault="00ED4B93">
      <w:pPr>
        <w:pStyle w:val="Corpsdetexte"/>
        <w:spacing w:before="3"/>
        <w:rPr>
          <w:sz w:val="18"/>
        </w:rPr>
      </w:pPr>
    </w:p>
    <w:p w14:paraId="4868974F" w14:textId="77777777" w:rsidR="00ED4B93" w:rsidRDefault="00216C50">
      <w:pPr>
        <w:pStyle w:val="Titre2"/>
      </w:pPr>
      <w:r>
        <w:t>Article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Obligation du</w:t>
      </w:r>
      <w:r>
        <w:rPr>
          <w:spacing w:val="-4"/>
        </w:rPr>
        <w:t xml:space="preserve"> </w:t>
      </w:r>
      <w:r>
        <w:t>locataire</w:t>
      </w:r>
      <w:r>
        <w:rPr>
          <w:spacing w:val="3"/>
        </w:rPr>
        <w:t xml:space="preserve"> </w:t>
      </w:r>
      <w:r>
        <w:t>:</w:t>
      </w:r>
    </w:p>
    <w:p w14:paraId="6F818CBC" w14:textId="77777777" w:rsidR="00ED4B93" w:rsidRDefault="00ED4B93">
      <w:pPr>
        <w:pStyle w:val="Corpsdetexte"/>
        <w:spacing w:before="3"/>
        <w:rPr>
          <w:rFonts w:ascii="Arial"/>
          <w:b/>
        </w:rPr>
      </w:pPr>
    </w:p>
    <w:p w14:paraId="5800FCBC" w14:textId="77777777" w:rsidR="00ED4B93" w:rsidRDefault="00216C50">
      <w:pPr>
        <w:pStyle w:val="Corpsdetexte"/>
        <w:spacing w:line="237" w:lineRule="auto"/>
        <w:ind w:left="796" w:right="463"/>
        <w:jc w:val="both"/>
      </w:pPr>
      <w:r>
        <w:t>Le contrat de location est conclu avec le locataire en personne. Il n’est, par conséquent, ni cessible, ni</w:t>
      </w:r>
      <w:r>
        <w:rPr>
          <w:spacing w:val="-53"/>
        </w:rPr>
        <w:t xml:space="preserve"> </w:t>
      </w:r>
      <w:r>
        <w:t xml:space="preserve">transmissible. Le client, dénommé « locataire », doit être une personne physique de </w:t>
      </w:r>
      <w:r>
        <w:rPr>
          <w:rFonts w:ascii="Arial" w:hAnsi="Arial"/>
          <w:b/>
        </w:rPr>
        <w:t>plus de 16 ans</w:t>
      </w:r>
      <w:r>
        <w:rPr>
          <w:rFonts w:ascii="Arial" w:hAnsi="Arial"/>
          <w:b/>
          <w:spacing w:val="1"/>
        </w:rPr>
        <w:t xml:space="preserve"> </w:t>
      </w:r>
      <w:r>
        <w:t>reconnaissant</w:t>
      </w:r>
      <w:r>
        <w:rPr>
          <w:spacing w:val="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apte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vélo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n’avoir</w:t>
      </w:r>
      <w:r>
        <w:rPr>
          <w:spacing w:val="-4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contre-indication</w:t>
      </w:r>
      <w:r>
        <w:rPr>
          <w:spacing w:val="-1"/>
        </w:rPr>
        <w:t xml:space="preserve"> </w:t>
      </w:r>
      <w:r>
        <w:t>médicale.</w:t>
      </w:r>
    </w:p>
    <w:p w14:paraId="38EC9CA0" w14:textId="77777777" w:rsidR="00ED4B93" w:rsidRDefault="00ED4B93">
      <w:pPr>
        <w:pStyle w:val="Corpsdetexte"/>
        <w:spacing w:before="3"/>
        <w:rPr>
          <w:sz w:val="22"/>
        </w:rPr>
      </w:pPr>
    </w:p>
    <w:p w14:paraId="68418847" w14:textId="24D8A9C0" w:rsidR="00ED4B93" w:rsidRDefault="00216C50">
      <w:pPr>
        <w:pStyle w:val="Corpsdetexte"/>
        <w:ind w:left="796" w:right="463"/>
        <w:jc w:val="both"/>
      </w:pPr>
      <w:r>
        <w:t>Le</w:t>
      </w:r>
      <w:r>
        <w:rPr>
          <w:spacing w:val="1"/>
        </w:rPr>
        <w:t xml:space="preserve"> </w:t>
      </w:r>
      <w:r>
        <w:t>VAE</w:t>
      </w:r>
      <w:r w:rsidR="00B965C3">
        <w:t xml:space="preserve"> </w:t>
      </w:r>
      <w:r>
        <w:t>étant</w:t>
      </w:r>
      <w:r>
        <w:rPr>
          <w:spacing w:val="1"/>
        </w:rPr>
        <w:t xml:space="preserve"> </w:t>
      </w:r>
      <w:r>
        <w:t>placé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locataire,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recommandé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procéder,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VAE,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élémentaire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principaux</w:t>
      </w:r>
      <w:r>
        <w:rPr>
          <w:spacing w:val="1"/>
        </w:rPr>
        <w:t xml:space="preserve"> </w:t>
      </w:r>
      <w:r>
        <w:t>éléments fonctionnels apparents, et notamment (liste non-limitative) : la bonne fixation de la selle, des</w:t>
      </w:r>
      <w:r>
        <w:rPr>
          <w:spacing w:val="1"/>
        </w:rPr>
        <w:t xml:space="preserve"> </w:t>
      </w:r>
      <w:r>
        <w:t>pédales, le bon fonctionnement des freins, le bon état général du cadre et des pneumatiques. Le</w:t>
      </w:r>
      <w:r>
        <w:rPr>
          <w:spacing w:val="1"/>
        </w:rPr>
        <w:t xml:space="preserve"> </w:t>
      </w:r>
      <w:r>
        <w:t>locataire reconnait que le vélo est loué en parfait état de marche et s’engage à l’utiliser avec soin. En</w:t>
      </w:r>
      <w:r>
        <w:rPr>
          <w:spacing w:val="1"/>
        </w:rPr>
        <w:t xml:space="preserve"> </w:t>
      </w:r>
      <w:r>
        <w:t>cas de défaillance technique du vélo en cours de location, le locataire ne pourra réclamer aucun</w:t>
      </w:r>
      <w:r>
        <w:rPr>
          <w:spacing w:val="1"/>
        </w:rPr>
        <w:t xml:space="preserve"> </w:t>
      </w:r>
      <w:r>
        <w:t xml:space="preserve">dommage et intérêt au loueur. En cas de nécessité d’une réparation, le locataire devra </w:t>
      </w:r>
      <w:r w:rsidR="00925773">
        <w:t>contacter la commune de Compeyre directement.</w:t>
      </w:r>
    </w:p>
    <w:p w14:paraId="35160A0C" w14:textId="77777777" w:rsidR="00ED4B93" w:rsidRDefault="00ED4B93">
      <w:pPr>
        <w:pStyle w:val="Corpsdetexte"/>
        <w:spacing w:before="10"/>
        <w:rPr>
          <w:sz w:val="19"/>
        </w:rPr>
      </w:pPr>
    </w:p>
    <w:p w14:paraId="298C4AAC" w14:textId="3C356D20" w:rsidR="00ED4B93" w:rsidRDefault="00216C50">
      <w:pPr>
        <w:pStyle w:val="Corpsdetexte"/>
        <w:spacing w:before="1"/>
        <w:ind w:left="796" w:right="463"/>
        <w:jc w:val="both"/>
      </w:pPr>
      <w:r>
        <w:t>Il sera procédé à la réparation ou à l’échange du VA</w:t>
      </w:r>
      <w:r w:rsidR="00B821EC">
        <w:t xml:space="preserve">E. </w:t>
      </w:r>
      <w:r>
        <w:t>Seul</w:t>
      </w:r>
      <w:r w:rsidR="00904CEA">
        <w:t xml:space="preserve">e </w:t>
      </w:r>
      <w:r>
        <w:t>l</w:t>
      </w:r>
      <w:r w:rsidR="00904CEA">
        <w:t xml:space="preserve">a commune de Compeyre </w:t>
      </w:r>
      <w:r>
        <w:t>est apte à juger si une réparation relève de l’entretien dû à l’usure normale, à un vice</w:t>
      </w:r>
      <w:r>
        <w:rPr>
          <w:spacing w:val="1"/>
        </w:rPr>
        <w:t xml:space="preserve"> </w:t>
      </w:r>
      <w:r>
        <w:t>caché et par conséquent à la charge du loueur ou si la réparation est due à des dommages subis par</w:t>
      </w:r>
      <w:r>
        <w:rPr>
          <w:spacing w:val="1"/>
        </w:rPr>
        <w:t xml:space="preserve"> </w:t>
      </w:r>
      <w:r>
        <w:t>le matériel pendant la location, et par conséquent à la charge du locataire et de lui faire supporter le</w:t>
      </w:r>
      <w:r>
        <w:rPr>
          <w:spacing w:val="1"/>
        </w:rPr>
        <w:t xml:space="preserve"> </w:t>
      </w:r>
      <w:r>
        <w:t>montant correspondant. Le loueur se réserve la possibilité</w:t>
      </w:r>
      <w:r w:rsidR="00D7549C">
        <w:t xml:space="preserve"> </w:t>
      </w:r>
      <w:r>
        <w:t>de prélever les sommes dues sur le</w:t>
      </w:r>
      <w:r>
        <w:rPr>
          <w:spacing w:val="1"/>
        </w:rPr>
        <w:t xml:space="preserve"> </w:t>
      </w:r>
      <w:r>
        <w:t>dépôt</w:t>
      </w:r>
      <w:r>
        <w:rPr>
          <w:spacing w:val="2"/>
        </w:rPr>
        <w:t xml:space="preserve"> </w:t>
      </w:r>
      <w:r>
        <w:t>de garantie.</w:t>
      </w:r>
    </w:p>
    <w:p w14:paraId="061979EF" w14:textId="77777777" w:rsidR="00ED4B93" w:rsidRDefault="00ED4B93">
      <w:pPr>
        <w:jc w:val="both"/>
        <w:sectPr w:rsidR="00ED4B93">
          <w:pgSz w:w="11900" w:h="16840"/>
          <w:pgMar w:top="1040" w:right="940" w:bottom="280" w:left="620" w:header="720" w:footer="720" w:gutter="0"/>
          <w:cols w:space="720"/>
        </w:sectPr>
      </w:pPr>
    </w:p>
    <w:p w14:paraId="1A678A50" w14:textId="77777777" w:rsidR="00ED4B93" w:rsidRDefault="00216C50">
      <w:pPr>
        <w:pStyle w:val="Titre2"/>
        <w:spacing w:before="77"/>
      </w:pPr>
      <w:r>
        <w:lastRenderedPageBreak/>
        <w:t>Article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d’utilisation</w:t>
      </w:r>
      <w:r>
        <w:rPr>
          <w:spacing w:val="-6"/>
        </w:rPr>
        <w:t xml:space="preserve"> </w:t>
      </w:r>
      <w:r>
        <w:t>:</w:t>
      </w:r>
    </w:p>
    <w:p w14:paraId="1131D34A" w14:textId="77777777" w:rsidR="00ED4B93" w:rsidRDefault="00ED4B93">
      <w:pPr>
        <w:pStyle w:val="Corpsdetexte"/>
        <w:spacing w:before="3"/>
        <w:rPr>
          <w:rFonts w:ascii="Arial"/>
          <w:b/>
          <w:sz w:val="22"/>
        </w:rPr>
      </w:pPr>
    </w:p>
    <w:p w14:paraId="3F838883" w14:textId="255DE839" w:rsidR="00ED4B93" w:rsidRDefault="00216C50">
      <w:pPr>
        <w:pStyle w:val="Corpsdetexte"/>
        <w:ind w:left="796" w:right="468"/>
        <w:jc w:val="both"/>
      </w:pPr>
      <w:r>
        <w:t>Le locataire s’engage à utiliser lui-même les biens loués. Le prêt ou la sous-location des biens loués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strictement</w:t>
      </w:r>
      <w:r>
        <w:rPr>
          <w:spacing w:val="1"/>
        </w:rPr>
        <w:t xml:space="preserve"> </w:t>
      </w:r>
      <w:r w:rsidR="00DD2ED0">
        <w:t>interdit</w:t>
      </w:r>
      <w:r>
        <w:t>.</w:t>
      </w:r>
      <w:r>
        <w:rPr>
          <w:spacing w:val="1"/>
        </w:rPr>
        <w:t xml:space="preserve"> </w:t>
      </w:r>
      <w:r>
        <w:t>Le locataire est</w:t>
      </w:r>
      <w:r>
        <w:rPr>
          <w:spacing w:val="1"/>
        </w:rPr>
        <w:t xml:space="preserve"> </w:t>
      </w:r>
      <w:r>
        <w:t>tenu personnellement</w:t>
      </w:r>
      <w:r>
        <w:rPr>
          <w:spacing w:val="55"/>
        </w:rPr>
        <w:t xml:space="preserve"> </w:t>
      </w:r>
      <w:r>
        <w:t>responsable de toute infraction au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dommages</w:t>
      </w:r>
      <w:r>
        <w:rPr>
          <w:spacing w:val="1"/>
        </w:rPr>
        <w:t xml:space="preserve"> </w:t>
      </w:r>
      <w:r>
        <w:t>corporels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matériels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l’occasion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l’utilisation du matériel loué dont il a la garde. Le locataire peut utiliser le VAE sur route, pistes</w:t>
      </w:r>
      <w:r>
        <w:rPr>
          <w:spacing w:val="1"/>
        </w:rPr>
        <w:t xml:space="preserve"> </w:t>
      </w:r>
      <w:r>
        <w:t>cyclables, chemins carrossables. Le locataire a interdiction d’utiliser le VAE sur des chemins non</w:t>
      </w:r>
      <w:r>
        <w:rPr>
          <w:spacing w:val="1"/>
        </w:rPr>
        <w:t xml:space="preserve"> </w:t>
      </w:r>
      <w:r>
        <w:t>carrossés ou réservés aux VTT. Le locataire est informé à son départ quant à l’autonomie de la</w:t>
      </w:r>
      <w:r>
        <w:rPr>
          <w:spacing w:val="1"/>
        </w:rPr>
        <w:t xml:space="preserve"> </w:t>
      </w:r>
      <w:r>
        <w:t>batterie.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d’épuisement</w:t>
      </w:r>
      <w:r>
        <w:rPr>
          <w:spacing w:val="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batterie,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loueur</w:t>
      </w:r>
      <w:r>
        <w:rPr>
          <w:spacing w:val="1"/>
        </w:rPr>
        <w:t xml:space="preserve"> </w:t>
      </w:r>
      <w:r>
        <w:t>n’est</w:t>
      </w:r>
      <w:r>
        <w:rPr>
          <w:spacing w:val="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responsable.</w:t>
      </w:r>
    </w:p>
    <w:p w14:paraId="3418E022" w14:textId="77777777" w:rsidR="00ED4B93" w:rsidRDefault="00ED4B93">
      <w:pPr>
        <w:pStyle w:val="Corpsdetexte"/>
        <w:spacing w:before="11"/>
        <w:rPr>
          <w:sz w:val="21"/>
        </w:rPr>
      </w:pPr>
    </w:p>
    <w:p w14:paraId="395B4A53" w14:textId="6015FBCD" w:rsidR="00ED4B93" w:rsidRDefault="00216C50">
      <w:pPr>
        <w:pStyle w:val="Corpsdetexte"/>
        <w:ind w:left="796" w:right="463"/>
        <w:jc w:val="both"/>
      </w:pPr>
      <w:r>
        <w:t>Lors de chaque période d’inutilisation du vélo, le locataire s’engage à systématiquement attacher le</w:t>
      </w:r>
      <w:r>
        <w:rPr>
          <w:spacing w:val="1"/>
        </w:rPr>
        <w:t xml:space="preserve"> </w:t>
      </w:r>
      <w:r>
        <w:t xml:space="preserve">cadre du vélo et la roue avant à un support fixe (poteau, </w:t>
      </w:r>
      <w:r w:rsidR="00DD2ED0">
        <w:t>barrière...</w:t>
      </w:r>
      <w:r>
        <w:t>) à l’aide de l’antivol fourni.</w:t>
      </w:r>
      <w:r>
        <w:rPr>
          <w:spacing w:val="1"/>
        </w:rPr>
        <w:t xml:space="preserve"> </w:t>
      </w:r>
      <w:r>
        <w:t>L’utilisation des portes bagages est strictement limitée au port d’objets non volumineux n’excédant pas</w:t>
      </w:r>
      <w:r>
        <w:rPr>
          <w:spacing w:val="-53"/>
        </w:rPr>
        <w:t xml:space="preserve"> </w:t>
      </w:r>
      <w:r>
        <w:t xml:space="preserve">un poids de 22kg. </w:t>
      </w:r>
      <w:r>
        <w:rPr>
          <w:rFonts w:ascii="Arial" w:hAnsi="Arial"/>
          <w:b/>
        </w:rPr>
        <w:t>Il est interdit de transporter une personne</w:t>
      </w:r>
      <w:r>
        <w:t>. Les virages et descentes doivent être</w:t>
      </w:r>
      <w:r>
        <w:rPr>
          <w:spacing w:val="-53"/>
        </w:rPr>
        <w:t xml:space="preserve"> </w:t>
      </w:r>
      <w:r>
        <w:t>négociés avec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précaution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cycliste</w:t>
      </w:r>
      <w:r>
        <w:rPr>
          <w:spacing w:val="-1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rester</w:t>
      </w:r>
      <w:r>
        <w:rPr>
          <w:spacing w:val="-4"/>
        </w:rPr>
        <w:t xml:space="preserve"> </w:t>
      </w:r>
      <w:r>
        <w:t>maître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vitesse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moment.</w:t>
      </w:r>
    </w:p>
    <w:p w14:paraId="7E3F210C" w14:textId="77777777" w:rsidR="00ED4B93" w:rsidRDefault="00ED4B93">
      <w:pPr>
        <w:pStyle w:val="Corpsdetexte"/>
        <w:rPr>
          <w:sz w:val="22"/>
        </w:rPr>
      </w:pPr>
    </w:p>
    <w:p w14:paraId="56E3D3D3" w14:textId="77777777" w:rsidR="00ED4B93" w:rsidRDefault="00ED4B93">
      <w:pPr>
        <w:pStyle w:val="Corpsdetexte"/>
        <w:spacing w:before="10"/>
        <w:rPr>
          <w:sz w:val="17"/>
        </w:rPr>
      </w:pPr>
    </w:p>
    <w:p w14:paraId="7D423943" w14:textId="77777777" w:rsidR="00ED4B93" w:rsidRDefault="00216C50">
      <w:pPr>
        <w:pStyle w:val="Titre2"/>
      </w:pPr>
      <w:r>
        <w:t>Article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Propriété</w:t>
      </w:r>
      <w:r>
        <w:rPr>
          <w:spacing w:val="-2"/>
        </w:rPr>
        <w:t xml:space="preserve"> </w:t>
      </w:r>
      <w:r>
        <w:t>:</w:t>
      </w:r>
    </w:p>
    <w:p w14:paraId="709BC9F4" w14:textId="77777777" w:rsidR="00ED4B93" w:rsidRDefault="00ED4B93">
      <w:pPr>
        <w:pStyle w:val="Corpsdetexte"/>
        <w:spacing w:before="9"/>
        <w:rPr>
          <w:rFonts w:ascii="Arial"/>
          <w:b/>
          <w:sz w:val="21"/>
        </w:rPr>
      </w:pPr>
    </w:p>
    <w:p w14:paraId="239F9758" w14:textId="2E4BE502" w:rsidR="00ED4B93" w:rsidRDefault="00216C50">
      <w:pPr>
        <w:pStyle w:val="Corpsdetexte"/>
        <w:ind w:left="796" w:right="463"/>
        <w:jc w:val="both"/>
      </w:pPr>
      <w:r>
        <w:t>Les biens loués restent la propriété exclusive de la Commun</w:t>
      </w:r>
      <w:r w:rsidR="002C4209">
        <w:t xml:space="preserve">e de Compeyre </w:t>
      </w:r>
      <w:r>
        <w:t>pendant la durée de la location. La location opère le transfert de la garde juridique du VAE et engage</w:t>
      </w:r>
      <w:r>
        <w:rPr>
          <w:spacing w:val="1"/>
        </w:rPr>
        <w:t xml:space="preserve"> </w:t>
      </w:r>
      <w:r>
        <w:t>l’assurance « responsabilité civile » du locataire en cas de vol et pour l’intégralité des dommages qu’il</w:t>
      </w:r>
      <w:r>
        <w:rPr>
          <w:spacing w:val="1"/>
        </w:rPr>
        <w:t xml:space="preserve"> </w:t>
      </w:r>
      <w:r>
        <w:t>pourra causer à l’occasion de l’utilisation et de la détention de celui-ci, et ce, jusqu’à la restitution du</w:t>
      </w:r>
      <w:r>
        <w:rPr>
          <w:spacing w:val="1"/>
        </w:rPr>
        <w:t xml:space="preserve"> </w:t>
      </w:r>
      <w:r>
        <w:t>VAE au point</w:t>
      </w:r>
      <w:r>
        <w:rPr>
          <w:spacing w:val="3"/>
        </w:rPr>
        <w:t xml:space="preserve"> </w:t>
      </w:r>
      <w:r>
        <w:t>de location.</w:t>
      </w:r>
    </w:p>
    <w:p w14:paraId="3C7DCEA1" w14:textId="77777777" w:rsidR="00ED4B93" w:rsidRDefault="00ED4B93">
      <w:pPr>
        <w:pStyle w:val="Corpsdetexte"/>
        <w:rPr>
          <w:sz w:val="22"/>
        </w:rPr>
      </w:pPr>
    </w:p>
    <w:p w14:paraId="416CD127" w14:textId="77777777" w:rsidR="00ED4B93" w:rsidRDefault="00ED4B93">
      <w:pPr>
        <w:pStyle w:val="Corpsdetexte"/>
        <w:spacing w:before="3"/>
        <w:rPr>
          <w:sz w:val="18"/>
        </w:rPr>
      </w:pPr>
    </w:p>
    <w:p w14:paraId="06A096C5" w14:textId="77777777" w:rsidR="00ED4B93" w:rsidRDefault="00216C50">
      <w:pPr>
        <w:pStyle w:val="Titre2"/>
      </w:pPr>
      <w:r>
        <w:t>Article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d’effet,</w:t>
      </w:r>
      <w:r>
        <w:rPr>
          <w:spacing w:val="-4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disposition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restitution :</w:t>
      </w:r>
    </w:p>
    <w:p w14:paraId="59C4AF9F" w14:textId="77777777" w:rsidR="00ED4B93" w:rsidRDefault="00ED4B93">
      <w:pPr>
        <w:pStyle w:val="Corpsdetexte"/>
        <w:spacing w:before="9"/>
        <w:rPr>
          <w:rFonts w:ascii="Arial"/>
          <w:b/>
          <w:sz w:val="21"/>
        </w:rPr>
      </w:pPr>
    </w:p>
    <w:p w14:paraId="69925F78" w14:textId="77777777" w:rsidR="00ED4B93" w:rsidRDefault="00216C50">
      <w:pPr>
        <w:pStyle w:val="Corpsdetexte"/>
        <w:ind w:left="796" w:right="463"/>
        <w:jc w:val="both"/>
      </w:pPr>
      <w:r>
        <w:t>La location prend effet au moment où le locataire prend possession des biens loués qui lui sont livrés.</w:t>
      </w:r>
      <w:r>
        <w:rPr>
          <w:spacing w:val="1"/>
        </w:rPr>
        <w:t xml:space="preserve"> </w:t>
      </w:r>
      <w:r>
        <w:t>Le présent contrat n’est en vigueur que pour la durée de la location. Si le locataire conserve le VAE et</w:t>
      </w:r>
      <w:r>
        <w:rPr>
          <w:spacing w:val="1"/>
        </w:rPr>
        <w:t xml:space="preserve"> </w:t>
      </w:r>
      <w:r>
        <w:t>les accessoires au-delà de cette période sans avoir régularisé sa situation, il perd le bénéfice des</w:t>
      </w:r>
      <w:r>
        <w:rPr>
          <w:spacing w:val="1"/>
        </w:rPr>
        <w:t xml:space="preserve"> </w:t>
      </w:r>
      <w:r>
        <w:t>garanties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contrat.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locataire</w:t>
      </w:r>
      <w:r>
        <w:rPr>
          <w:spacing w:val="1"/>
        </w:rPr>
        <w:t xml:space="preserve"> </w:t>
      </w:r>
      <w:r>
        <w:t>reconnait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reçu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loués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état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fonctionnement avec l’équipement de base. Il déclare avoir eu personnellement toute latitude pour</w:t>
      </w:r>
      <w:r>
        <w:rPr>
          <w:spacing w:val="1"/>
        </w:rPr>
        <w:t xml:space="preserve"> </w:t>
      </w:r>
      <w:r>
        <w:t>vérifier l’état des biens loués. Il s’engage à les restituer dans l’état dans lesquels il les a loués, sans</w:t>
      </w:r>
      <w:r>
        <w:rPr>
          <w:spacing w:val="1"/>
        </w:rPr>
        <w:t xml:space="preserve"> </w:t>
      </w:r>
      <w:r>
        <w:t>tenir</w:t>
      </w:r>
      <w:r>
        <w:rPr>
          <w:spacing w:val="1"/>
        </w:rPr>
        <w:t xml:space="preserve"> </w:t>
      </w:r>
      <w:r>
        <w:t>compte de l’usure normale.</w:t>
      </w:r>
    </w:p>
    <w:p w14:paraId="2F657056" w14:textId="77777777" w:rsidR="00ED4B93" w:rsidRDefault="00ED4B93">
      <w:pPr>
        <w:pStyle w:val="Corpsdetexte"/>
        <w:rPr>
          <w:sz w:val="22"/>
        </w:rPr>
      </w:pPr>
    </w:p>
    <w:p w14:paraId="619362BD" w14:textId="77777777" w:rsidR="00ED4B93" w:rsidRDefault="00ED4B93">
      <w:pPr>
        <w:pStyle w:val="Corpsdetexte"/>
        <w:rPr>
          <w:sz w:val="18"/>
        </w:rPr>
      </w:pPr>
    </w:p>
    <w:p w14:paraId="6E3FE225" w14:textId="77777777" w:rsidR="00ED4B93" w:rsidRDefault="00216C50">
      <w:pPr>
        <w:pStyle w:val="Titre2"/>
      </w:pPr>
      <w:r>
        <w:t>Article</w:t>
      </w:r>
      <w:r>
        <w:rPr>
          <w:spacing w:val="-2"/>
        </w:rPr>
        <w:t xml:space="preserve"> </w:t>
      </w:r>
      <w:r>
        <w:t>7-</w:t>
      </w:r>
      <w:r>
        <w:rPr>
          <w:spacing w:val="-1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:</w:t>
      </w:r>
    </w:p>
    <w:p w14:paraId="23D39E74" w14:textId="77777777" w:rsidR="00ED4B93" w:rsidRDefault="00ED4B93">
      <w:pPr>
        <w:pStyle w:val="Corpsdetexte"/>
        <w:spacing w:before="2"/>
        <w:rPr>
          <w:rFonts w:ascii="Arial"/>
          <w:b/>
          <w:sz w:val="22"/>
        </w:rPr>
      </w:pPr>
    </w:p>
    <w:p w14:paraId="0872891B" w14:textId="68CDC753" w:rsidR="00ED4B93" w:rsidRDefault="00216C50">
      <w:pPr>
        <w:pStyle w:val="Corpsdetexte"/>
        <w:ind w:left="796" w:right="463"/>
        <w:jc w:val="both"/>
      </w:pPr>
      <w:r>
        <w:t>Le locataire dégage le point de location et la Commun</w:t>
      </w:r>
      <w:r w:rsidR="00EB4D04">
        <w:t>e de Compeyre d</w:t>
      </w:r>
      <w:r>
        <w:t>e toute</w:t>
      </w:r>
      <w:r>
        <w:rPr>
          <w:spacing w:val="1"/>
        </w:rPr>
        <w:t xml:space="preserve"> </w:t>
      </w:r>
      <w:r>
        <w:t>responsabilité</w:t>
      </w:r>
      <w:r>
        <w:rPr>
          <w:spacing w:val="1"/>
        </w:rPr>
        <w:t xml:space="preserve"> </w:t>
      </w:r>
      <w:r>
        <w:t>découlant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l’utilisation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biens</w:t>
      </w:r>
      <w:r>
        <w:rPr>
          <w:spacing w:val="1"/>
        </w:rPr>
        <w:t xml:space="preserve"> </w:t>
      </w:r>
      <w:r>
        <w:t>loués,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conséquences corporelles, matérielles et immatérielles des accidents de toutes natures. Le locataire</w:t>
      </w:r>
      <w:r>
        <w:rPr>
          <w:spacing w:val="1"/>
        </w:rPr>
        <w:t xml:space="preserve"> </w:t>
      </w:r>
      <w:r>
        <w:t>déclare être titulaire d’une assurance personnelle en responsabilité civile qui garantit la responsabilité</w:t>
      </w:r>
      <w:r>
        <w:rPr>
          <w:spacing w:val="1"/>
        </w:rPr>
        <w:t xml:space="preserve"> </w:t>
      </w:r>
      <w:r>
        <w:t>encourue à l’occasion de l’utilisation des biens loués tant par lui-même et les personnes dont il a la</w:t>
      </w:r>
      <w:r>
        <w:rPr>
          <w:spacing w:val="1"/>
        </w:rPr>
        <w:t xml:space="preserve"> </w:t>
      </w:r>
      <w:r>
        <w:t>garde.</w:t>
      </w:r>
    </w:p>
    <w:p w14:paraId="2D0296CB" w14:textId="77777777" w:rsidR="00ED4B93" w:rsidRDefault="00ED4B93">
      <w:pPr>
        <w:pStyle w:val="Corpsdetexte"/>
        <w:spacing w:before="11"/>
        <w:rPr>
          <w:sz w:val="21"/>
        </w:rPr>
      </w:pPr>
    </w:p>
    <w:p w14:paraId="575FB63F" w14:textId="484DC9AE" w:rsidR="00ED4B93" w:rsidRDefault="00216C50">
      <w:pPr>
        <w:pStyle w:val="Corpsdetexte"/>
        <w:ind w:left="796" w:right="463"/>
        <w:jc w:val="both"/>
      </w:pPr>
      <w:r>
        <w:t>Le locataire engage personnellement sa responsabilité pour les dommages, casse et le vol subis par</w:t>
      </w:r>
      <w:r>
        <w:rPr>
          <w:spacing w:val="1"/>
        </w:rPr>
        <w:t xml:space="preserve"> </w:t>
      </w:r>
      <w:r>
        <w:t>les biens loués.</w:t>
      </w:r>
      <w:r>
        <w:rPr>
          <w:spacing w:val="1"/>
        </w:rPr>
        <w:t xml:space="preserve"> </w:t>
      </w:r>
    </w:p>
    <w:p w14:paraId="0DDF7A30" w14:textId="77777777" w:rsidR="00ED4B93" w:rsidRDefault="00ED4B93">
      <w:pPr>
        <w:jc w:val="both"/>
        <w:sectPr w:rsidR="00ED4B93">
          <w:pgSz w:w="11900" w:h="16840"/>
          <w:pgMar w:top="1420" w:right="940" w:bottom="280" w:left="620" w:header="720" w:footer="720" w:gutter="0"/>
          <w:cols w:space="720"/>
        </w:sectPr>
      </w:pPr>
    </w:p>
    <w:p w14:paraId="515F3B1C" w14:textId="77777777" w:rsidR="00ED4B93" w:rsidRDefault="00216C50">
      <w:pPr>
        <w:pStyle w:val="Titre2"/>
        <w:spacing w:before="73"/>
        <w:jc w:val="both"/>
      </w:pPr>
      <w:r>
        <w:lastRenderedPageBreak/>
        <w:t>Article</w:t>
      </w:r>
      <w:r>
        <w:rPr>
          <w:spacing w:val="-3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Caution :</w:t>
      </w:r>
    </w:p>
    <w:p w14:paraId="4D6B7970" w14:textId="77777777" w:rsidR="00ED4B93" w:rsidRDefault="00ED4B93">
      <w:pPr>
        <w:pStyle w:val="Corpsdetexte"/>
        <w:spacing w:before="9"/>
        <w:rPr>
          <w:rFonts w:ascii="Arial"/>
          <w:b/>
          <w:sz w:val="21"/>
        </w:rPr>
      </w:pPr>
    </w:p>
    <w:p w14:paraId="2F1E967B" w14:textId="488F9B83" w:rsidR="00ED4B93" w:rsidRDefault="00216C50">
      <w:pPr>
        <w:pStyle w:val="Corpsdetexte"/>
        <w:ind w:left="796" w:right="463"/>
        <w:jc w:val="both"/>
      </w:pPr>
      <w:r>
        <w:t>Pour toute location, le locataire versera une caution de</w:t>
      </w:r>
      <w:r w:rsidR="00A4003D">
        <w:t xml:space="preserve"> 1 0</w:t>
      </w:r>
      <w:r>
        <w:t>00</w:t>
      </w:r>
      <w:r w:rsidR="00A4003D">
        <w:t xml:space="preserve"> </w:t>
      </w:r>
      <w:r>
        <w:t>€ par vélo loué, en chèque à l’ordre du</w:t>
      </w:r>
      <w:r>
        <w:rPr>
          <w:spacing w:val="1"/>
        </w:rPr>
        <w:t xml:space="preserve"> </w:t>
      </w:r>
      <w:r>
        <w:t>Trésor Public. Cette caution n’est pas encaissée durant la durée de la location. Lors de la restitution</w:t>
      </w:r>
      <w:r>
        <w:rPr>
          <w:spacing w:val="1"/>
        </w:rPr>
        <w:t xml:space="preserve"> </w:t>
      </w:r>
      <w:r>
        <w:t xml:space="preserve">des biens loués la caution est restituée au locataire. </w:t>
      </w:r>
      <w:r w:rsidRPr="006E438B">
        <w:t>Le locataire autorise le loueur à prélever sur la</w:t>
      </w:r>
      <w:r w:rsidRPr="006E438B">
        <w:rPr>
          <w:spacing w:val="1"/>
        </w:rPr>
        <w:t xml:space="preserve"> </w:t>
      </w:r>
      <w:r w:rsidRPr="006E438B">
        <w:t>caution les sommes dues dans le cas de dégradations</w:t>
      </w:r>
      <w:r w:rsidR="001E644C">
        <w:t xml:space="preserve">, </w:t>
      </w:r>
      <w:r w:rsidRPr="006E438B">
        <w:t>vols</w:t>
      </w:r>
      <w:r w:rsidR="001E644C">
        <w:t xml:space="preserve">, perte </w:t>
      </w:r>
      <w:r w:rsidRPr="006E438B">
        <w:t>mais aussi dans le cas où le vélo</w:t>
      </w:r>
      <w:r w:rsidRPr="006E438B">
        <w:rPr>
          <w:spacing w:val="1"/>
        </w:rPr>
        <w:t xml:space="preserve"> </w:t>
      </w:r>
      <w:r w:rsidRPr="006E438B">
        <w:t>n’est</w:t>
      </w:r>
      <w:r w:rsidRPr="006E438B">
        <w:rPr>
          <w:spacing w:val="1"/>
        </w:rPr>
        <w:t xml:space="preserve"> </w:t>
      </w:r>
      <w:r w:rsidRPr="006E438B">
        <w:t>pas restitué dans</w:t>
      </w:r>
      <w:r w:rsidRPr="006E438B">
        <w:rPr>
          <w:spacing w:val="1"/>
        </w:rPr>
        <w:t xml:space="preserve"> </w:t>
      </w:r>
      <w:r w:rsidRPr="006E438B">
        <w:t xml:space="preserve">le délai de prêt </w:t>
      </w:r>
      <w:r w:rsidR="006E438B" w:rsidRPr="006E438B">
        <w:t>noté en page n°1</w:t>
      </w:r>
      <w:r w:rsidRPr="006E438B">
        <w:t>.</w:t>
      </w:r>
      <w:r w:rsidRPr="001B5686">
        <w:t xml:space="preserve"> Il</w:t>
      </w:r>
      <w:r>
        <w:t xml:space="preserve"> est</w:t>
      </w:r>
      <w:r>
        <w:rPr>
          <w:spacing w:val="55"/>
        </w:rPr>
        <w:t xml:space="preserve"> </w:t>
      </w:r>
      <w:r>
        <w:t>convenu que le montant de la caution ne</w:t>
      </w:r>
      <w:r>
        <w:rPr>
          <w:spacing w:val="1"/>
        </w:rPr>
        <w:t xml:space="preserve"> </w:t>
      </w:r>
      <w:r>
        <w:t>saurait en aucun cas constituer une limite de garantie, le loueur conservant, le cas échéant, le droit de</w:t>
      </w:r>
      <w:r w:rsidR="007D2283">
        <w:t xml:space="preserve"> </w:t>
      </w:r>
      <w:r w:rsidR="007D2283">
        <w:rPr>
          <w:spacing w:val="-53"/>
        </w:rPr>
        <w:t xml:space="preserve">       </w:t>
      </w:r>
      <w:r>
        <w:t>poursuivre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locataire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l’effet</w:t>
      </w:r>
      <w:r>
        <w:rPr>
          <w:spacing w:val="3"/>
        </w:rPr>
        <w:t xml:space="preserve"> </w:t>
      </w:r>
      <w:r>
        <w:t>d’obtenir</w:t>
      </w:r>
      <w:r>
        <w:rPr>
          <w:spacing w:val="1"/>
        </w:rPr>
        <w:t xml:space="preserve"> </w:t>
      </w:r>
      <w:r>
        <w:t>l’entier</w:t>
      </w:r>
      <w:r>
        <w:rPr>
          <w:spacing w:val="1"/>
        </w:rPr>
        <w:t xml:space="preserve"> </w:t>
      </w:r>
      <w:r>
        <w:t>dédommagement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 préjudice.</w:t>
      </w:r>
    </w:p>
    <w:p w14:paraId="437FA987" w14:textId="77777777" w:rsidR="00ED4B93" w:rsidRDefault="00ED4B93">
      <w:pPr>
        <w:pStyle w:val="Corpsdetexte"/>
        <w:rPr>
          <w:sz w:val="22"/>
        </w:rPr>
      </w:pPr>
    </w:p>
    <w:p w14:paraId="13976667" w14:textId="77777777" w:rsidR="00ED4B93" w:rsidRDefault="00ED4B93">
      <w:pPr>
        <w:pStyle w:val="Corpsdetexte"/>
        <w:rPr>
          <w:sz w:val="18"/>
        </w:rPr>
      </w:pPr>
    </w:p>
    <w:p w14:paraId="32404666" w14:textId="77777777" w:rsidR="00ED4B93" w:rsidRDefault="00216C50">
      <w:pPr>
        <w:pStyle w:val="Titre2"/>
        <w:jc w:val="both"/>
      </w:pPr>
      <w:r>
        <w:t>Article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:</w:t>
      </w:r>
    </w:p>
    <w:p w14:paraId="66D98DBF" w14:textId="77777777" w:rsidR="00ED4B93" w:rsidRDefault="00ED4B93">
      <w:pPr>
        <w:pStyle w:val="Corpsdetexte"/>
        <w:spacing w:before="2"/>
        <w:rPr>
          <w:rFonts w:ascii="Arial"/>
          <w:b/>
          <w:sz w:val="22"/>
        </w:rPr>
      </w:pPr>
    </w:p>
    <w:p w14:paraId="431FB84C" w14:textId="36B1D273" w:rsidR="00ED4B93" w:rsidRDefault="00216C50">
      <w:pPr>
        <w:pStyle w:val="Corpsdetexte"/>
        <w:ind w:left="796" w:right="468"/>
        <w:jc w:val="both"/>
      </w:pPr>
      <w:r>
        <w:t>Le locataire loue le</w:t>
      </w:r>
      <w:r w:rsidR="007858B7">
        <w:t xml:space="preserve"> </w:t>
      </w:r>
      <w:r>
        <w:t>VAE</w:t>
      </w:r>
      <w:r w:rsidR="007D2283">
        <w:t xml:space="preserve"> </w:t>
      </w:r>
      <w:r>
        <w:t>en parfait état de marche. Il doit s’assurer de ramener ou de faire rapatrier le</w:t>
      </w:r>
      <w:r w:rsidR="0057411E">
        <w:t xml:space="preserve"> </w:t>
      </w:r>
      <w:r>
        <w:t>VAE</w:t>
      </w:r>
      <w:r w:rsidR="007D2283">
        <w:t xml:space="preserve"> </w:t>
      </w:r>
      <w:r>
        <w:t>au point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location de départ</w:t>
      </w:r>
      <w:r>
        <w:rPr>
          <w:spacing w:val="-3"/>
        </w:rPr>
        <w:t xml:space="preserve"> </w:t>
      </w:r>
      <w:r>
        <w:t>en cas</w:t>
      </w:r>
      <w:r>
        <w:rPr>
          <w:spacing w:val="2"/>
        </w:rPr>
        <w:t xml:space="preserve"> </w:t>
      </w:r>
      <w:r>
        <w:t>de problème</w:t>
      </w:r>
      <w:r>
        <w:rPr>
          <w:spacing w:val="-6"/>
        </w:rPr>
        <w:t xml:space="preserve"> </w:t>
      </w:r>
      <w:r>
        <w:t>mécanique.</w:t>
      </w:r>
    </w:p>
    <w:p w14:paraId="64BD50B5" w14:textId="77777777" w:rsidR="00ED4B93" w:rsidRDefault="00ED4B93">
      <w:pPr>
        <w:jc w:val="both"/>
        <w:rPr>
          <w:sz w:val="20"/>
          <w:szCs w:val="20"/>
        </w:rPr>
      </w:pPr>
    </w:p>
    <w:p w14:paraId="1EF4BEAA" w14:textId="57992B46" w:rsidR="00142637" w:rsidRDefault="00142637" w:rsidP="00142637">
      <w:pPr>
        <w:pStyle w:val="Titre2"/>
        <w:jc w:val="both"/>
      </w:pPr>
      <w:r>
        <w:t>Article 10 – T</w:t>
      </w:r>
      <w:r w:rsidR="001D3CED">
        <w:t xml:space="preserve">arifs - </w:t>
      </w:r>
      <w:bookmarkStart w:id="0" w:name="_Hlk138161336"/>
      <w:r w:rsidR="004534B8">
        <w:t>Quatre</w:t>
      </w:r>
      <w:r w:rsidR="009016B3">
        <w:t xml:space="preserve"> </w:t>
      </w:r>
      <w:r w:rsidR="003E0AA3">
        <w:t xml:space="preserve">formules </w:t>
      </w:r>
      <w:r w:rsidR="009016B3">
        <w:t xml:space="preserve">sont </w:t>
      </w:r>
      <w:r w:rsidR="003E0AA3">
        <w:t>possibles</w:t>
      </w:r>
      <w:r>
        <w:t xml:space="preserve"> :</w:t>
      </w:r>
    </w:p>
    <w:p w14:paraId="77C8360E" w14:textId="3CEFBC32" w:rsidR="00235562" w:rsidRDefault="00235562" w:rsidP="00142637">
      <w:pPr>
        <w:ind w:firstLine="720"/>
      </w:pPr>
    </w:p>
    <w:p w14:paraId="54138FFF" w14:textId="79E2FFF0" w:rsidR="003E0AA3" w:rsidRDefault="003E0AA3" w:rsidP="003E0AA3">
      <w:pPr>
        <w:pStyle w:val="Paragraphedeliste"/>
        <w:numPr>
          <w:ilvl w:val="0"/>
          <w:numId w:val="2"/>
        </w:numPr>
      </w:pPr>
      <w:bookmarkStart w:id="1" w:name="_Hlk138160379"/>
      <w:r>
        <w:t>Du lundi au vendredi au tarif de 50 euros</w:t>
      </w:r>
    </w:p>
    <w:p w14:paraId="10F09DD0" w14:textId="5EAD675A" w:rsidR="003E0AA3" w:rsidRDefault="003E0AA3" w:rsidP="003E0AA3">
      <w:pPr>
        <w:pStyle w:val="Paragraphedeliste"/>
        <w:numPr>
          <w:ilvl w:val="0"/>
          <w:numId w:val="2"/>
        </w:numPr>
      </w:pPr>
      <w:r>
        <w:t>Le week-end</w:t>
      </w:r>
      <w:r w:rsidR="00CB38D1">
        <w:t xml:space="preserve"> (du vendredi au lundi)</w:t>
      </w:r>
      <w:r>
        <w:t xml:space="preserve"> au tarif de 35 euros</w:t>
      </w:r>
    </w:p>
    <w:p w14:paraId="4BA05FA2" w14:textId="1632D91A" w:rsidR="003E0AA3" w:rsidRDefault="003E0AA3" w:rsidP="003E0AA3">
      <w:pPr>
        <w:pStyle w:val="Paragraphedeliste"/>
        <w:numPr>
          <w:ilvl w:val="0"/>
          <w:numId w:val="2"/>
        </w:numPr>
      </w:pPr>
      <w:r>
        <w:t>La semaine entière au tarif de 85 euros</w:t>
      </w:r>
    </w:p>
    <w:p w14:paraId="495860D5" w14:textId="62214C1F" w:rsidR="006C7F05" w:rsidRPr="00235562" w:rsidRDefault="006C7F05" w:rsidP="003E0AA3">
      <w:pPr>
        <w:pStyle w:val="Paragraphedeliste"/>
        <w:numPr>
          <w:ilvl w:val="0"/>
          <w:numId w:val="2"/>
        </w:numPr>
      </w:pPr>
      <w:r>
        <w:t xml:space="preserve">La journée au tarif de 15 </w:t>
      </w:r>
      <w:r w:rsidR="00DD2ED0">
        <w:t>euros.</w:t>
      </w:r>
    </w:p>
    <w:bookmarkEnd w:id="0"/>
    <w:bookmarkEnd w:id="1"/>
    <w:p w14:paraId="52CAAA18" w14:textId="77777777" w:rsidR="00235562" w:rsidRPr="00235562" w:rsidRDefault="00235562" w:rsidP="00235562"/>
    <w:p w14:paraId="5AC55FCC" w14:textId="77777777" w:rsidR="00235562" w:rsidRPr="00235562" w:rsidRDefault="00235562" w:rsidP="00235562"/>
    <w:p w14:paraId="4A49C28F" w14:textId="77777777" w:rsidR="00235562" w:rsidRPr="00235562" w:rsidRDefault="00235562" w:rsidP="00235562"/>
    <w:sectPr w:rsidR="00235562" w:rsidRPr="00235562">
      <w:pgSz w:w="11900" w:h="16840"/>
      <w:pgMar w:top="1200" w:right="9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4948B" w14:textId="77777777" w:rsidR="00412B40" w:rsidRDefault="00412B40" w:rsidP="00335545">
      <w:r>
        <w:separator/>
      </w:r>
    </w:p>
  </w:endnote>
  <w:endnote w:type="continuationSeparator" w:id="0">
    <w:p w14:paraId="51514D87" w14:textId="77777777" w:rsidR="00412B40" w:rsidRDefault="00412B40" w:rsidP="0033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2DC2" w14:textId="77777777" w:rsidR="00412B40" w:rsidRDefault="00412B40" w:rsidP="00335545">
      <w:r>
        <w:separator/>
      </w:r>
    </w:p>
  </w:footnote>
  <w:footnote w:type="continuationSeparator" w:id="0">
    <w:p w14:paraId="33087939" w14:textId="77777777" w:rsidR="00412B40" w:rsidRDefault="00412B40" w:rsidP="0033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5456"/>
    <w:multiLevelType w:val="hybridMultilevel"/>
    <w:tmpl w:val="6BF06220"/>
    <w:lvl w:ilvl="0" w:tplc="FAD68078">
      <w:start w:val="1"/>
      <w:numFmt w:val="decimal"/>
      <w:lvlText w:val="%1)"/>
      <w:lvlJc w:val="left"/>
      <w:pPr>
        <w:ind w:left="1040" w:hanging="24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en-US" w:bidi="ar-SA"/>
      </w:rPr>
    </w:lvl>
    <w:lvl w:ilvl="1" w:tplc="DAE88398">
      <w:numFmt w:val="bullet"/>
      <w:lvlText w:val="•"/>
      <w:lvlJc w:val="left"/>
      <w:pPr>
        <w:ind w:left="1970" w:hanging="245"/>
      </w:pPr>
      <w:rPr>
        <w:rFonts w:hint="default"/>
        <w:lang w:val="fr-FR" w:eastAsia="en-US" w:bidi="ar-SA"/>
      </w:rPr>
    </w:lvl>
    <w:lvl w:ilvl="2" w:tplc="E30007D6">
      <w:numFmt w:val="bullet"/>
      <w:lvlText w:val="•"/>
      <w:lvlJc w:val="left"/>
      <w:pPr>
        <w:ind w:left="2900" w:hanging="245"/>
      </w:pPr>
      <w:rPr>
        <w:rFonts w:hint="default"/>
        <w:lang w:val="fr-FR" w:eastAsia="en-US" w:bidi="ar-SA"/>
      </w:rPr>
    </w:lvl>
    <w:lvl w:ilvl="3" w:tplc="FECA114A">
      <w:numFmt w:val="bullet"/>
      <w:lvlText w:val="•"/>
      <w:lvlJc w:val="left"/>
      <w:pPr>
        <w:ind w:left="3830" w:hanging="245"/>
      </w:pPr>
      <w:rPr>
        <w:rFonts w:hint="default"/>
        <w:lang w:val="fr-FR" w:eastAsia="en-US" w:bidi="ar-SA"/>
      </w:rPr>
    </w:lvl>
    <w:lvl w:ilvl="4" w:tplc="813093E0">
      <w:numFmt w:val="bullet"/>
      <w:lvlText w:val="•"/>
      <w:lvlJc w:val="left"/>
      <w:pPr>
        <w:ind w:left="4760" w:hanging="245"/>
      </w:pPr>
      <w:rPr>
        <w:rFonts w:hint="default"/>
        <w:lang w:val="fr-FR" w:eastAsia="en-US" w:bidi="ar-SA"/>
      </w:rPr>
    </w:lvl>
    <w:lvl w:ilvl="5" w:tplc="7828FA7E">
      <w:numFmt w:val="bullet"/>
      <w:lvlText w:val="•"/>
      <w:lvlJc w:val="left"/>
      <w:pPr>
        <w:ind w:left="5690" w:hanging="245"/>
      </w:pPr>
      <w:rPr>
        <w:rFonts w:hint="default"/>
        <w:lang w:val="fr-FR" w:eastAsia="en-US" w:bidi="ar-SA"/>
      </w:rPr>
    </w:lvl>
    <w:lvl w:ilvl="6" w:tplc="80F26CDA">
      <w:numFmt w:val="bullet"/>
      <w:lvlText w:val="•"/>
      <w:lvlJc w:val="left"/>
      <w:pPr>
        <w:ind w:left="6620" w:hanging="245"/>
      </w:pPr>
      <w:rPr>
        <w:rFonts w:hint="default"/>
        <w:lang w:val="fr-FR" w:eastAsia="en-US" w:bidi="ar-SA"/>
      </w:rPr>
    </w:lvl>
    <w:lvl w:ilvl="7" w:tplc="40766B4A">
      <w:numFmt w:val="bullet"/>
      <w:lvlText w:val="•"/>
      <w:lvlJc w:val="left"/>
      <w:pPr>
        <w:ind w:left="7550" w:hanging="245"/>
      </w:pPr>
      <w:rPr>
        <w:rFonts w:hint="default"/>
        <w:lang w:val="fr-FR" w:eastAsia="en-US" w:bidi="ar-SA"/>
      </w:rPr>
    </w:lvl>
    <w:lvl w:ilvl="8" w:tplc="4E962554">
      <w:numFmt w:val="bullet"/>
      <w:lvlText w:val="•"/>
      <w:lvlJc w:val="left"/>
      <w:pPr>
        <w:ind w:left="8480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168B7B2B"/>
    <w:multiLevelType w:val="hybridMultilevel"/>
    <w:tmpl w:val="CA96816A"/>
    <w:lvl w:ilvl="0" w:tplc="1D1AC96E">
      <w:numFmt w:val="bullet"/>
      <w:lvlText w:val="&gt;"/>
      <w:lvlJc w:val="left"/>
      <w:pPr>
        <w:ind w:left="0" w:hanging="204"/>
      </w:pPr>
      <w:rPr>
        <w:rFonts w:ascii="Microsoft Sans Serif" w:eastAsia="Microsoft Sans Serif" w:hAnsi="Microsoft Sans Serif" w:cs="Microsoft Sans Serif" w:hint="default"/>
        <w:w w:val="114"/>
        <w:sz w:val="22"/>
        <w:szCs w:val="22"/>
        <w:lang w:val="fr-FR" w:eastAsia="en-US" w:bidi="ar-SA"/>
      </w:rPr>
    </w:lvl>
    <w:lvl w:ilvl="1" w:tplc="2A46102C">
      <w:numFmt w:val="bullet"/>
      <w:lvlText w:val="•"/>
      <w:lvlJc w:val="left"/>
      <w:pPr>
        <w:ind w:left="352" w:hanging="204"/>
      </w:pPr>
      <w:rPr>
        <w:rFonts w:hint="default"/>
        <w:lang w:val="fr-FR" w:eastAsia="en-US" w:bidi="ar-SA"/>
      </w:rPr>
    </w:lvl>
    <w:lvl w:ilvl="2" w:tplc="A87C31E2">
      <w:numFmt w:val="bullet"/>
      <w:lvlText w:val="•"/>
      <w:lvlJc w:val="left"/>
      <w:pPr>
        <w:ind w:left="705" w:hanging="204"/>
      </w:pPr>
      <w:rPr>
        <w:rFonts w:hint="default"/>
        <w:lang w:val="fr-FR" w:eastAsia="en-US" w:bidi="ar-SA"/>
      </w:rPr>
    </w:lvl>
    <w:lvl w:ilvl="3" w:tplc="F8BE59F6">
      <w:numFmt w:val="bullet"/>
      <w:lvlText w:val="•"/>
      <w:lvlJc w:val="left"/>
      <w:pPr>
        <w:ind w:left="1057" w:hanging="204"/>
      </w:pPr>
      <w:rPr>
        <w:rFonts w:hint="default"/>
        <w:lang w:val="fr-FR" w:eastAsia="en-US" w:bidi="ar-SA"/>
      </w:rPr>
    </w:lvl>
    <w:lvl w:ilvl="4" w:tplc="A2D43294">
      <w:numFmt w:val="bullet"/>
      <w:lvlText w:val="•"/>
      <w:lvlJc w:val="left"/>
      <w:pPr>
        <w:ind w:left="1410" w:hanging="204"/>
      </w:pPr>
      <w:rPr>
        <w:rFonts w:hint="default"/>
        <w:lang w:val="fr-FR" w:eastAsia="en-US" w:bidi="ar-SA"/>
      </w:rPr>
    </w:lvl>
    <w:lvl w:ilvl="5" w:tplc="CD2EF24A">
      <w:numFmt w:val="bullet"/>
      <w:lvlText w:val="•"/>
      <w:lvlJc w:val="left"/>
      <w:pPr>
        <w:ind w:left="1762" w:hanging="204"/>
      </w:pPr>
      <w:rPr>
        <w:rFonts w:hint="default"/>
        <w:lang w:val="fr-FR" w:eastAsia="en-US" w:bidi="ar-SA"/>
      </w:rPr>
    </w:lvl>
    <w:lvl w:ilvl="6" w:tplc="9886C2A0">
      <w:numFmt w:val="bullet"/>
      <w:lvlText w:val="•"/>
      <w:lvlJc w:val="left"/>
      <w:pPr>
        <w:ind w:left="2115" w:hanging="204"/>
      </w:pPr>
      <w:rPr>
        <w:rFonts w:hint="default"/>
        <w:lang w:val="fr-FR" w:eastAsia="en-US" w:bidi="ar-SA"/>
      </w:rPr>
    </w:lvl>
    <w:lvl w:ilvl="7" w:tplc="0090E442">
      <w:numFmt w:val="bullet"/>
      <w:lvlText w:val="•"/>
      <w:lvlJc w:val="left"/>
      <w:pPr>
        <w:ind w:left="2468" w:hanging="204"/>
      </w:pPr>
      <w:rPr>
        <w:rFonts w:hint="default"/>
        <w:lang w:val="fr-FR" w:eastAsia="en-US" w:bidi="ar-SA"/>
      </w:rPr>
    </w:lvl>
    <w:lvl w:ilvl="8" w:tplc="48C41BAE">
      <w:numFmt w:val="bullet"/>
      <w:lvlText w:val="•"/>
      <w:lvlJc w:val="left"/>
      <w:pPr>
        <w:ind w:left="2820" w:hanging="204"/>
      </w:pPr>
      <w:rPr>
        <w:rFonts w:hint="default"/>
        <w:lang w:val="fr-FR" w:eastAsia="en-US" w:bidi="ar-SA"/>
      </w:rPr>
    </w:lvl>
  </w:abstractNum>
  <w:abstractNum w:abstractNumId="2" w15:restartNumberingAfterBreak="0">
    <w:nsid w:val="1C507062"/>
    <w:multiLevelType w:val="hybridMultilevel"/>
    <w:tmpl w:val="4C060B4C"/>
    <w:lvl w:ilvl="0" w:tplc="BB0C4AC4">
      <w:numFmt w:val="bullet"/>
      <w:lvlText w:val="&gt;"/>
      <w:lvlJc w:val="left"/>
      <w:pPr>
        <w:ind w:left="799" w:hanging="204"/>
      </w:pPr>
      <w:rPr>
        <w:rFonts w:ascii="Microsoft Sans Serif" w:eastAsia="Microsoft Sans Serif" w:hAnsi="Microsoft Sans Serif" w:cs="Microsoft Sans Serif" w:hint="default"/>
        <w:color w:val="FFFFFF"/>
        <w:w w:val="114"/>
        <w:sz w:val="22"/>
        <w:szCs w:val="22"/>
        <w:lang w:val="fr-FR" w:eastAsia="en-US" w:bidi="ar-SA"/>
      </w:rPr>
    </w:lvl>
    <w:lvl w:ilvl="1" w:tplc="D59E9BDA">
      <w:numFmt w:val="bullet"/>
      <w:lvlText w:val="☐"/>
      <w:lvlJc w:val="left"/>
      <w:pPr>
        <w:ind w:left="1098" w:hanging="303"/>
      </w:pPr>
      <w:rPr>
        <w:rFonts w:ascii="MS UI Gothic" w:eastAsia="MS UI Gothic" w:hAnsi="MS UI Gothic" w:cs="MS UI Gothic" w:hint="default"/>
        <w:w w:val="100"/>
        <w:sz w:val="20"/>
        <w:szCs w:val="20"/>
        <w:lang w:val="fr-FR" w:eastAsia="en-US" w:bidi="ar-SA"/>
      </w:rPr>
    </w:lvl>
    <w:lvl w:ilvl="2" w:tplc="A7C47F5C">
      <w:numFmt w:val="bullet"/>
      <w:lvlText w:val="•"/>
      <w:lvlJc w:val="left"/>
      <w:pPr>
        <w:ind w:left="1624" w:hanging="303"/>
      </w:pPr>
      <w:rPr>
        <w:rFonts w:hint="default"/>
        <w:lang w:val="fr-FR" w:eastAsia="en-US" w:bidi="ar-SA"/>
      </w:rPr>
    </w:lvl>
    <w:lvl w:ilvl="3" w:tplc="71147906">
      <w:numFmt w:val="bullet"/>
      <w:lvlText w:val="•"/>
      <w:lvlJc w:val="left"/>
      <w:pPr>
        <w:ind w:left="2149" w:hanging="303"/>
      </w:pPr>
      <w:rPr>
        <w:rFonts w:hint="default"/>
        <w:lang w:val="fr-FR" w:eastAsia="en-US" w:bidi="ar-SA"/>
      </w:rPr>
    </w:lvl>
    <w:lvl w:ilvl="4" w:tplc="5E068B06">
      <w:numFmt w:val="bullet"/>
      <w:lvlText w:val="•"/>
      <w:lvlJc w:val="left"/>
      <w:pPr>
        <w:ind w:left="2674" w:hanging="303"/>
      </w:pPr>
      <w:rPr>
        <w:rFonts w:hint="default"/>
        <w:lang w:val="fr-FR" w:eastAsia="en-US" w:bidi="ar-SA"/>
      </w:rPr>
    </w:lvl>
    <w:lvl w:ilvl="5" w:tplc="D6B0C020">
      <w:numFmt w:val="bullet"/>
      <w:lvlText w:val="•"/>
      <w:lvlJc w:val="left"/>
      <w:pPr>
        <w:ind w:left="3199" w:hanging="303"/>
      </w:pPr>
      <w:rPr>
        <w:rFonts w:hint="default"/>
        <w:lang w:val="fr-FR" w:eastAsia="en-US" w:bidi="ar-SA"/>
      </w:rPr>
    </w:lvl>
    <w:lvl w:ilvl="6" w:tplc="4522B6B0">
      <w:numFmt w:val="bullet"/>
      <w:lvlText w:val="•"/>
      <w:lvlJc w:val="left"/>
      <w:pPr>
        <w:ind w:left="3723" w:hanging="303"/>
      </w:pPr>
      <w:rPr>
        <w:rFonts w:hint="default"/>
        <w:lang w:val="fr-FR" w:eastAsia="en-US" w:bidi="ar-SA"/>
      </w:rPr>
    </w:lvl>
    <w:lvl w:ilvl="7" w:tplc="F9C82692">
      <w:numFmt w:val="bullet"/>
      <w:lvlText w:val="•"/>
      <w:lvlJc w:val="left"/>
      <w:pPr>
        <w:ind w:left="4248" w:hanging="303"/>
      </w:pPr>
      <w:rPr>
        <w:rFonts w:hint="default"/>
        <w:lang w:val="fr-FR" w:eastAsia="en-US" w:bidi="ar-SA"/>
      </w:rPr>
    </w:lvl>
    <w:lvl w:ilvl="8" w:tplc="2EC81F7E">
      <w:numFmt w:val="bullet"/>
      <w:lvlText w:val="•"/>
      <w:lvlJc w:val="left"/>
      <w:pPr>
        <w:ind w:left="4773" w:hanging="303"/>
      </w:pPr>
      <w:rPr>
        <w:rFonts w:hint="default"/>
        <w:lang w:val="fr-FR" w:eastAsia="en-US" w:bidi="ar-SA"/>
      </w:rPr>
    </w:lvl>
  </w:abstractNum>
  <w:abstractNum w:abstractNumId="3" w15:restartNumberingAfterBreak="0">
    <w:nsid w:val="26635544"/>
    <w:multiLevelType w:val="hybridMultilevel"/>
    <w:tmpl w:val="9A564F40"/>
    <w:lvl w:ilvl="0" w:tplc="9F1EDD36">
      <w:numFmt w:val="bullet"/>
      <w:lvlText w:val="&gt;"/>
      <w:lvlJc w:val="left"/>
      <w:pPr>
        <w:ind w:left="199" w:hanging="200"/>
      </w:pPr>
      <w:rPr>
        <w:rFonts w:ascii="Microsoft Sans Serif" w:eastAsia="Microsoft Sans Serif" w:hAnsi="Microsoft Sans Serif" w:cs="Microsoft Sans Serif" w:hint="default"/>
        <w:w w:val="114"/>
        <w:sz w:val="22"/>
        <w:szCs w:val="22"/>
        <w:lang w:val="fr-FR" w:eastAsia="en-US" w:bidi="ar-SA"/>
      </w:rPr>
    </w:lvl>
    <w:lvl w:ilvl="1" w:tplc="1C509F78">
      <w:numFmt w:val="bullet"/>
      <w:lvlText w:val="•"/>
      <w:lvlJc w:val="left"/>
      <w:pPr>
        <w:ind w:left="813" w:hanging="200"/>
      </w:pPr>
      <w:rPr>
        <w:rFonts w:hint="default"/>
        <w:lang w:val="fr-FR" w:eastAsia="en-US" w:bidi="ar-SA"/>
      </w:rPr>
    </w:lvl>
    <w:lvl w:ilvl="2" w:tplc="2FEA8926">
      <w:numFmt w:val="bullet"/>
      <w:lvlText w:val="•"/>
      <w:lvlJc w:val="left"/>
      <w:pPr>
        <w:ind w:left="1426" w:hanging="200"/>
      </w:pPr>
      <w:rPr>
        <w:rFonts w:hint="default"/>
        <w:lang w:val="fr-FR" w:eastAsia="en-US" w:bidi="ar-SA"/>
      </w:rPr>
    </w:lvl>
    <w:lvl w:ilvl="3" w:tplc="03FE6BA4">
      <w:numFmt w:val="bullet"/>
      <w:lvlText w:val="•"/>
      <w:lvlJc w:val="left"/>
      <w:pPr>
        <w:ind w:left="2040" w:hanging="200"/>
      </w:pPr>
      <w:rPr>
        <w:rFonts w:hint="default"/>
        <w:lang w:val="fr-FR" w:eastAsia="en-US" w:bidi="ar-SA"/>
      </w:rPr>
    </w:lvl>
    <w:lvl w:ilvl="4" w:tplc="F52A06AE">
      <w:numFmt w:val="bullet"/>
      <w:lvlText w:val="•"/>
      <w:lvlJc w:val="left"/>
      <w:pPr>
        <w:ind w:left="2653" w:hanging="200"/>
      </w:pPr>
      <w:rPr>
        <w:rFonts w:hint="default"/>
        <w:lang w:val="fr-FR" w:eastAsia="en-US" w:bidi="ar-SA"/>
      </w:rPr>
    </w:lvl>
    <w:lvl w:ilvl="5" w:tplc="92B221A2">
      <w:numFmt w:val="bullet"/>
      <w:lvlText w:val="•"/>
      <w:lvlJc w:val="left"/>
      <w:pPr>
        <w:ind w:left="3267" w:hanging="200"/>
      </w:pPr>
      <w:rPr>
        <w:rFonts w:hint="default"/>
        <w:lang w:val="fr-FR" w:eastAsia="en-US" w:bidi="ar-SA"/>
      </w:rPr>
    </w:lvl>
    <w:lvl w:ilvl="6" w:tplc="B816A918">
      <w:numFmt w:val="bullet"/>
      <w:lvlText w:val="•"/>
      <w:lvlJc w:val="left"/>
      <w:pPr>
        <w:ind w:left="3880" w:hanging="200"/>
      </w:pPr>
      <w:rPr>
        <w:rFonts w:hint="default"/>
        <w:lang w:val="fr-FR" w:eastAsia="en-US" w:bidi="ar-SA"/>
      </w:rPr>
    </w:lvl>
    <w:lvl w:ilvl="7" w:tplc="6CF8BDC2">
      <w:numFmt w:val="bullet"/>
      <w:lvlText w:val="•"/>
      <w:lvlJc w:val="left"/>
      <w:pPr>
        <w:ind w:left="4493" w:hanging="200"/>
      </w:pPr>
      <w:rPr>
        <w:rFonts w:hint="default"/>
        <w:lang w:val="fr-FR" w:eastAsia="en-US" w:bidi="ar-SA"/>
      </w:rPr>
    </w:lvl>
    <w:lvl w:ilvl="8" w:tplc="742652D8">
      <w:numFmt w:val="bullet"/>
      <w:lvlText w:val="•"/>
      <w:lvlJc w:val="left"/>
      <w:pPr>
        <w:ind w:left="5107" w:hanging="200"/>
      </w:pPr>
      <w:rPr>
        <w:rFonts w:hint="default"/>
        <w:lang w:val="fr-FR" w:eastAsia="en-US" w:bidi="ar-SA"/>
      </w:rPr>
    </w:lvl>
  </w:abstractNum>
  <w:abstractNum w:abstractNumId="4" w15:restartNumberingAfterBreak="0">
    <w:nsid w:val="30A27078"/>
    <w:multiLevelType w:val="hybridMultilevel"/>
    <w:tmpl w:val="F7622BC6"/>
    <w:lvl w:ilvl="0" w:tplc="AE905858">
      <w:numFmt w:val="bullet"/>
      <w:lvlText w:val="-"/>
      <w:lvlJc w:val="left"/>
      <w:pPr>
        <w:ind w:left="1583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D669B5A">
      <w:numFmt w:val="bullet"/>
      <w:lvlText w:val="•"/>
      <w:lvlJc w:val="left"/>
      <w:pPr>
        <w:ind w:left="2456" w:hanging="360"/>
      </w:pPr>
      <w:rPr>
        <w:rFonts w:hint="default"/>
        <w:lang w:val="fr-FR" w:eastAsia="en-US" w:bidi="ar-SA"/>
      </w:rPr>
    </w:lvl>
    <w:lvl w:ilvl="2" w:tplc="7C22C9B0">
      <w:numFmt w:val="bullet"/>
      <w:lvlText w:val="•"/>
      <w:lvlJc w:val="left"/>
      <w:pPr>
        <w:ind w:left="3332" w:hanging="360"/>
      </w:pPr>
      <w:rPr>
        <w:rFonts w:hint="default"/>
        <w:lang w:val="fr-FR" w:eastAsia="en-US" w:bidi="ar-SA"/>
      </w:rPr>
    </w:lvl>
    <w:lvl w:ilvl="3" w:tplc="2148235C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4" w:tplc="EE62AC68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5" w:tplc="B5A60FFE">
      <w:numFmt w:val="bullet"/>
      <w:lvlText w:val="•"/>
      <w:lvlJc w:val="left"/>
      <w:pPr>
        <w:ind w:left="5960" w:hanging="360"/>
      </w:pPr>
      <w:rPr>
        <w:rFonts w:hint="default"/>
        <w:lang w:val="fr-FR" w:eastAsia="en-US" w:bidi="ar-SA"/>
      </w:rPr>
    </w:lvl>
    <w:lvl w:ilvl="6" w:tplc="C17A1BA6">
      <w:numFmt w:val="bullet"/>
      <w:lvlText w:val="•"/>
      <w:lvlJc w:val="left"/>
      <w:pPr>
        <w:ind w:left="6836" w:hanging="360"/>
      </w:pPr>
      <w:rPr>
        <w:rFonts w:hint="default"/>
        <w:lang w:val="fr-FR" w:eastAsia="en-US" w:bidi="ar-SA"/>
      </w:rPr>
    </w:lvl>
    <w:lvl w:ilvl="7" w:tplc="151048C6">
      <w:numFmt w:val="bullet"/>
      <w:lvlText w:val="•"/>
      <w:lvlJc w:val="left"/>
      <w:pPr>
        <w:ind w:left="7712" w:hanging="360"/>
      </w:pPr>
      <w:rPr>
        <w:rFonts w:hint="default"/>
        <w:lang w:val="fr-FR" w:eastAsia="en-US" w:bidi="ar-SA"/>
      </w:rPr>
    </w:lvl>
    <w:lvl w:ilvl="8" w:tplc="6BD06548">
      <w:numFmt w:val="bullet"/>
      <w:lvlText w:val="•"/>
      <w:lvlJc w:val="left"/>
      <w:pPr>
        <w:ind w:left="858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3A04EBA"/>
    <w:multiLevelType w:val="hybridMultilevel"/>
    <w:tmpl w:val="10306860"/>
    <w:lvl w:ilvl="0" w:tplc="CCBCE744">
      <w:numFmt w:val="bullet"/>
      <w:lvlText w:val="&gt;"/>
      <w:lvlJc w:val="left"/>
      <w:pPr>
        <w:ind w:left="773" w:hanging="204"/>
      </w:pPr>
      <w:rPr>
        <w:rFonts w:ascii="Trebuchet MS" w:eastAsia="Trebuchet MS" w:hAnsi="Trebuchet MS" w:cs="Trebuchet MS" w:hint="default"/>
        <w:color w:val="FFFFFF"/>
        <w:w w:val="126"/>
        <w:sz w:val="22"/>
        <w:szCs w:val="22"/>
        <w:lang w:val="fr-FR" w:eastAsia="en-US" w:bidi="ar-SA"/>
      </w:rPr>
    </w:lvl>
    <w:lvl w:ilvl="1" w:tplc="A638261A">
      <w:numFmt w:val="bullet"/>
      <w:lvlText w:val="•"/>
      <w:lvlJc w:val="left"/>
      <w:pPr>
        <w:ind w:left="1205" w:hanging="204"/>
      </w:pPr>
      <w:rPr>
        <w:rFonts w:hint="default"/>
        <w:lang w:val="fr-FR" w:eastAsia="en-US" w:bidi="ar-SA"/>
      </w:rPr>
    </w:lvl>
    <w:lvl w:ilvl="2" w:tplc="3DAEB884">
      <w:numFmt w:val="bullet"/>
      <w:lvlText w:val="•"/>
      <w:lvlJc w:val="left"/>
      <w:pPr>
        <w:ind w:left="1631" w:hanging="204"/>
      </w:pPr>
      <w:rPr>
        <w:rFonts w:hint="default"/>
        <w:lang w:val="fr-FR" w:eastAsia="en-US" w:bidi="ar-SA"/>
      </w:rPr>
    </w:lvl>
    <w:lvl w:ilvl="3" w:tplc="2F6EDCB6">
      <w:numFmt w:val="bullet"/>
      <w:lvlText w:val="•"/>
      <w:lvlJc w:val="left"/>
      <w:pPr>
        <w:ind w:left="2057" w:hanging="204"/>
      </w:pPr>
      <w:rPr>
        <w:rFonts w:hint="default"/>
        <w:lang w:val="fr-FR" w:eastAsia="en-US" w:bidi="ar-SA"/>
      </w:rPr>
    </w:lvl>
    <w:lvl w:ilvl="4" w:tplc="F3CA1994">
      <w:numFmt w:val="bullet"/>
      <w:lvlText w:val="•"/>
      <w:lvlJc w:val="left"/>
      <w:pPr>
        <w:ind w:left="2482" w:hanging="204"/>
      </w:pPr>
      <w:rPr>
        <w:rFonts w:hint="default"/>
        <w:lang w:val="fr-FR" w:eastAsia="en-US" w:bidi="ar-SA"/>
      </w:rPr>
    </w:lvl>
    <w:lvl w:ilvl="5" w:tplc="A89AA9C4">
      <w:numFmt w:val="bullet"/>
      <w:lvlText w:val="•"/>
      <w:lvlJc w:val="left"/>
      <w:pPr>
        <w:ind w:left="2908" w:hanging="204"/>
      </w:pPr>
      <w:rPr>
        <w:rFonts w:hint="default"/>
        <w:lang w:val="fr-FR" w:eastAsia="en-US" w:bidi="ar-SA"/>
      </w:rPr>
    </w:lvl>
    <w:lvl w:ilvl="6" w:tplc="5EA8D638">
      <w:numFmt w:val="bullet"/>
      <w:lvlText w:val="•"/>
      <w:lvlJc w:val="left"/>
      <w:pPr>
        <w:ind w:left="3334" w:hanging="204"/>
      </w:pPr>
      <w:rPr>
        <w:rFonts w:hint="default"/>
        <w:lang w:val="fr-FR" w:eastAsia="en-US" w:bidi="ar-SA"/>
      </w:rPr>
    </w:lvl>
    <w:lvl w:ilvl="7" w:tplc="DC4E28CE">
      <w:numFmt w:val="bullet"/>
      <w:lvlText w:val="•"/>
      <w:lvlJc w:val="left"/>
      <w:pPr>
        <w:ind w:left="3760" w:hanging="204"/>
      </w:pPr>
      <w:rPr>
        <w:rFonts w:hint="default"/>
        <w:lang w:val="fr-FR" w:eastAsia="en-US" w:bidi="ar-SA"/>
      </w:rPr>
    </w:lvl>
    <w:lvl w:ilvl="8" w:tplc="B594A5CA">
      <w:numFmt w:val="bullet"/>
      <w:lvlText w:val="•"/>
      <w:lvlJc w:val="left"/>
      <w:pPr>
        <w:ind w:left="4185" w:hanging="204"/>
      </w:pPr>
      <w:rPr>
        <w:rFonts w:hint="default"/>
        <w:lang w:val="fr-FR" w:eastAsia="en-US" w:bidi="ar-SA"/>
      </w:rPr>
    </w:lvl>
  </w:abstractNum>
  <w:abstractNum w:abstractNumId="6" w15:restartNumberingAfterBreak="0">
    <w:nsid w:val="3A0642FE"/>
    <w:multiLevelType w:val="hybridMultilevel"/>
    <w:tmpl w:val="95161B6E"/>
    <w:lvl w:ilvl="0" w:tplc="8A74088C">
      <w:numFmt w:val="bullet"/>
      <w:lvlText w:val="&gt;"/>
      <w:lvlJc w:val="left"/>
      <w:pPr>
        <w:ind w:left="799" w:hanging="204"/>
      </w:pPr>
      <w:rPr>
        <w:rFonts w:ascii="Microsoft Sans Serif" w:eastAsia="Microsoft Sans Serif" w:hAnsi="Microsoft Sans Serif" w:cs="Microsoft Sans Serif" w:hint="default"/>
        <w:color w:val="FFFFFF"/>
        <w:w w:val="114"/>
        <w:sz w:val="22"/>
        <w:szCs w:val="22"/>
        <w:lang w:val="fr-FR" w:eastAsia="en-US" w:bidi="ar-SA"/>
      </w:rPr>
    </w:lvl>
    <w:lvl w:ilvl="1" w:tplc="3BDCEDB2">
      <w:numFmt w:val="bullet"/>
      <w:lvlText w:val="•"/>
      <w:lvlJc w:val="left"/>
      <w:pPr>
        <w:ind w:left="1223" w:hanging="204"/>
      </w:pPr>
      <w:rPr>
        <w:rFonts w:hint="default"/>
        <w:lang w:val="fr-FR" w:eastAsia="en-US" w:bidi="ar-SA"/>
      </w:rPr>
    </w:lvl>
    <w:lvl w:ilvl="2" w:tplc="84169FCA">
      <w:numFmt w:val="bullet"/>
      <w:lvlText w:val="•"/>
      <w:lvlJc w:val="left"/>
      <w:pPr>
        <w:ind w:left="1647" w:hanging="204"/>
      </w:pPr>
      <w:rPr>
        <w:rFonts w:hint="default"/>
        <w:lang w:val="fr-FR" w:eastAsia="en-US" w:bidi="ar-SA"/>
      </w:rPr>
    </w:lvl>
    <w:lvl w:ilvl="3" w:tplc="B412C5E6">
      <w:numFmt w:val="bullet"/>
      <w:lvlText w:val="•"/>
      <w:lvlJc w:val="left"/>
      <w:pPr>
        <w:ind w:left="2071" w:hanging="204"/>
      </w:pPr>
      <w:rPr>
        <w:rFonts w:hint="default"/>
        <w:lang w:val="fr-FR" w:eastAsia="en-US" w:bidi="ar-SA"/>
      </w:rPr>
    </w:lvl>
    <w:lvl w:ilvl="4" w:tplc="7C60F59C">
      <w:numFmt w:val="bullet"/>
      <w:lvlText w:val="•"/>
      <w:lvlJc w:val="left"/>
      <w:pPr>
        <w:ind w:left="2494" w:hanging="204"/>
      </w:pPr>
      <w:rPr>
        <w:rFonts w:hint="default"/>
        <w:lang w:val="fr-FR" w:eastAsia="en-US" w:bidi="ar-SA"/>
      </w:rPr>
    </w:lvl>
    <w:lvl w:ilvl="5" w:tplc="E9284F58">
      <w:numFmt w:val="bullet"/>
      <w:lvlText w:val="•"/>
      <w:lvlJc w:val="left"/>
      <w:pPr>
        <w:ind w:left="2918" w:hanging="204"/>
      </w:pPr>
      <w:rPr>
        <w:rFonts w:hint="default"/>
        <w:lang w:val="fr-FR" w:eastAsia="en-US" w:bidi="ar-SA"/>
      </w:rPr>
    </w:lvl>
    <w:lvl w:ilvl="6" w:tplc="4AAE4BF8">
      <w:numFmt w:val="bullet"/>
      <w:lvlText w:val="•"/>
      <w:lvlJc w:val="left"/>
      <w:pPr>
        <w:ind w:left="3342" w:hanging="204"/>
      </w:pPr>
      <w:rPr>
        <w:rFonts w:hint="default"/>
        <w:lang w:val="fr-FR" w:eastAsia="en-US" w:bidi="ar-SA"/>
      </w:rPr>
    </w:lvl>
    <w:lvl w:ilvl="7" w:tplc="DD2C71DA">
      <w:numFmt w:val="bullet"/>
      <w:lvlText w:val="•"/>
      <w:lvlJc w:val="left"/>
      <w:pPr>
        <w:ind w:left="3766" w:hanging="204"/>
      </w:pPr>
      <w:rPr>
        <w:rFonts w:hint="default"/>
        <w:lang w:val="fr-FR" w:eastAsia="en-US" w:bidi="ar-SA"/>
      </w:rPr>
    </w:lvl>
    <w:lvl w:ilvl="8" w:tplc="3B06BD02">
      <w:numFmt w:val="bullet"/>
      <w:lvlText w:val="•"/>
      <w:lvlJc w:val="left"/>
      <w:pPr>
        <w:ind w:left="4189" w:hanging="204"/>
      </w:pPr>
      <w:rPr>
        <w:rFonts w:hint="default"/>
        <w:lang w:val="fr-FR" w:eastAsia="en-US" w:bidi="ar-SA"/>
      </w:rPr>
    </w:lvl>
  </w:abstractNum>
  <w:abstractNum w:abstractNumId="7" w15:restartNumberingAfterBreak="0">
    <w:nsid w:val="485C3FBE"/>
    <w:multiLevelType w:val="hybridMultilevel"/>
    <w:tmpl w:val="2DBE4AC4"/>
    <w:lvl w:ilvl="0" w:tplc="C4EC27DC">
      <w:numFmt w:val="bullet"/>
      <w:lvlText w:val="&gt;"/>
      <w:lvlJc w:val="left"/>
      <w:pPr>
        <w:ind w:left="203" w:hanging="204"/>
      </w:pPr>
      <w:rPr>
        <w:rFonts w:ascii="Trebuchet MS" w:eastAsia="Trebuchet MS" w:hAnsi="Trebuchet MS" w:cs="Trebuchet MS" w:hint="default"/>
        <w:w w:val="126"/>
        <w:sz w:val="22"/>
        <w:szCs w:val="22"/>
        <w:lang w:val="fr-FR" w:eastAsia="en-US" w:bidi="ar-SA"/>
      </w:rPr>
    </w:lvl>
    <w:lvl w:ilvl="1" w:tplc="A114E4E0">
      <w:numFmt w:val="bullet"/>
      <w:lvlText w:val="•"/>
      <w:lvlJc w:val="left"/>
      <w:pPr>
        <w:ind w:left="813" w:hanging="204"/>
      </w:pPr>
      <w:rPr>
        <w:rFonts w:hint="default"/>
        <w:lang w:val="fr-FR" w:eastAsia="en-US" w:bidi="ar-SA"/>
      </w:rPr>
    </w:lvl>
    <w:lvl w:ilvl="2" w:tplc="17E4FF62">
      <w:numFmt w:val="bullet"/>
      <w:lvlText w:val="•"/>
      <w:lvlJc w:val="left"/>
      <w:pPr>
        <w:ind w:left="1426" w:hanging="204"/>
      </w:pPr>
      <w:rPr>
        <w:rFonts w:hint="default"/>
        <w:lang w:val="fr-FR" w:eastAsia="en-US" w:bidi="ar-SA"/>
      </w:rPr>
    </w:lvl>
    <w:lvl w:ilvl="3" w:tplc="F1D29BA2">
      <w:numFmt w:val="bullet"/>
      <w:lvlText w:val="•"/>
      <w:lvlJc w:val="left"/>
      <w:pPr>
        <w:ind w:left="2040" w:hanging="204"/>
      </w:pPr>
      <w:rPr>
        <w:rFonts w:hint="default"/>
        <w:lang w:val="fr-FR" w:eastAsia="en-US" w:bidi="ar-SA"/>
      </w:rPr>
    </w:lvl>
    <w:lvl w:ilvl="4" w:tplc="1CF40648">
      <w:numFmt w:val="bullet"/>
      <w:lvlText w:val="•"/>
      <w:lvlJc w:val="left"/>
      <w:pPr>
        <w:ind w:left="2653" w:hanging="204"/>
      </w:pPr>
      <w:rPr>
        <w:rFonts w:hint="default"/>
        <w:lang w:val="fr-FR" w:eastAsia="en-US" w:bidi="ar-SA"/>
      </w:rPr>
    </w:lvl>
    <w:lvl w:ilvl="5" w:tplc="58BEF90A">
      <w:numFmt w:val="bullet"/>
      <w:lvlText w:val="•"/>
      <w:lvlJc w:val="left"/>
      <w:pPr>
        <w:ind w:left="3267" w:hanging="204"/>
      </w:pPr>
      <w:rPr>
        <w:rFonts w:hint="default"/>
        <w:lang w:val="fr-FR" w:eastAsia="en-US" w:bidi="ar-SA"/>
      </w:rPr>
    </w:lvl>
    <w:lvl w:ilvl="6" w:tplc="7BDE5ED0">
      <w:numFmt w:val="bullet"/>
      <w:lvlText w:val="•"/>
      <w:lvlJc w:val="left"/>
      <w:pPr>
        <w:ind w:left="3880" w:hanging="204"/>
      </w:pPr>
      <w:rPr>
        <w:rFonts w:hint="default"/>
        <w:lang w:val="fr-FR" w:eastAsia="en-US" w:bidi="ar-SA"/>
      </w:rPr>
    </w:lvl>
    <w:lvl w:ilvl="7" w:tplc="B46AD484">
      <w:numFmt w:val="bullet"/>
      <w:lvlText w:val="•"/>
      <w:lvlJc w:val="left"/>
      <w:pPr>
        <w:ind w:left="4493" w:hanging="204"/>
      </w:pPr>
      <w:rPr>
        <w:rFonts w:hint="default"/>
        <w:lang w:val="fr-FR" w:eastAsia="en-US" w:bidi="ar-SA"/>
      </w:rPr>
    </w:lvl>
    <w:lvl w:ilvl="8" w:tplc="62A6ED0C">
      <w:numFmt w:val="bullet"/>
      <w:lvlText w:val="•"/>
      <w:lvlJc w:val="left"/>
      <w:pPr>
        <w:ind w:left="5107" w:hanging="204"/>
      </w:pPr>
      <w:rPr>
        <w:rFonts w:hint="default"/>
        <w:lang w:val="fr-FR" w:eastAsia="en-US" w:bidi="ar-SA"/>
      </w:rPr>
    </w:lvl>
  </w:abstractNum>
  <w:abstractNum w:abstractNumId="8" w15:restartNumberingAfterBreak="0">
    <w:nsid w:val="60711119"/>
    <w:multiLevelType w:val="hybridMultilevel"/>
    <w:tmpl w:val="5A481556"/>
    <w:lvl w:ilvl="0" w:tplc="0CC8AC2E">
      <w:numFmt w:val="bullet"/>
      <w:lvlText w:val="&gt;"/>
      <w:lvlJc w:val="left"/>
      <w:pPr>
        <w:ind w:left="799" w:hanging="204"/>
      </w:pPr>
      <w:rPr>
        <w:rFonts w:ascii="Microsoft Sans Serif" w:eastAsia="Microsoft Sans Serif" w:hAnsi="Microsoft Sans Serif" w:cs="Microsoft Sans Serif" w:hint="default"/>
        <w:color w:val="FFFFFF"/>
        <w:w w:val="114"/>
        <w:sz w:val="22"/>
        <w:szCs w:val="22"/>
        <w:lang w:val="fr-FR" w:eastAsia="en-US" w:bidi="ar-SA"/>
      </w:rPr>
    </w:lvl>
    <w:lvl w:ilvl="1" w:tplc="0C72DA0A">
      <w:numFmt w:val="bullet"/>
      <w:lvlText w:val="•"/>
      <w:lvlJc w:val="left"/>
      <w:pPr>
        <w:ind w:left="1223" w:hanging="204"/>
      </w:pPr>
      <w:rPr>
        <w:rFonts w:hint="default"/>
        <w:lang w:val="fr-FR" w:eastAsia="en-US" w:bidi="ar-SA"/>
      </w:rPr>
    </w:lvl>
    <w:lvl w:ilvl="2" w:tplc="4AAE5B48">
      <w:numFmt w:val="bullet"/>
      <w:lvlText w:val="•"/>
      <w:lvlJc w:val="left"/>
      <w:pPr>
        <w:ind w:left="1647" w:hanging="204"/>
      </w:pPr>
      <w:rPr>
        <w:rFonts w:hint="default"/>
        <w:lang w:val="fr-FR" w:eastAsia="en-US" w:bidi="ar-SA"/>
      </w:rPr>
    </w:lvl>
    <w:lvl w:ilvl="3" w:tplc="43464A50">
      <w:numFmt w:val="bullet"/>
      <w:lvlText w:val="•"/>
      <w:lvlJc w:val="left"/>
      <w:pPr>
        <w:ind w:left="2071" w:hanging="204"/>
      </w:pPr>
      <w:rPr>
        <w:rFonts w:hint="default"/>
        <w:lang w:val="fr-FR" w:eastAsia="en-US" w:bidi="ar-SA"/>
      </w:rPr>
    </w:lvl>
    <w:lvl w:ilvl="4" w:tplc="6B8EC798">
      <w:numFmt w:val="bullet"/>
      <w:lvlText w:val="•"/>
      <w:lvlJc w:val="left"/>
      <w:pPr>
        <w:ind w:left="2494" w:hanging="204"/>
      </w:pPr>
      <w:rPr>
        <w:rFonts w:hint="default"/>
        <w:lang w:val="fr-FR" w:eastAsia="en-US" w:bidi="ar-SA"/>
      </w:rPr>
    </w:lvl>
    <w:lvl w:ilvl="5" w:tplc="BD70F14C">
      <w:numFmt w:val="bullet"/>
      <w:lvlText w:val="•"/>
      <w:lvlJc w:val="left"/>
      <w:pPr>
        <w:ind w:left="2918" w:hanging="204"/>
      </w:pPr>
      <w:rPr>
        <w:rFonts w:hint="default"/>
        <w:lang w:val="fr-FR" w:eastAsia="en-US" w:bidi="ar-SA"/>
      </w:rPr>
    </w:lvl>
    <w:lvl w:ilvl="6" w:tplc="A83C8D26">
      <w:numFmt w:val="bullet"/>
      <w:lvlText w:val="•"/>
      <w:lvlJc w:val="left"/>
      <w:pPr>
        <w:ind w:left="3342" w:hanging="204"/>
      </w:pPr>
      <w:rPr>
        <w:rFonts w:hint="default"/>
        <w:lang w:val="fr-FR" w:eastAsia="en-US" w:bidi="ar-SA"/>
      </w:rPr>
    </w:lvl>
    <w:lvl w:ilvl="7" w:tplc="8B0E1136">
      <w:numFmt w:val="bullet"/>
      <w:lvlText w:val="•"/>
      <w:lvlJc w:val="left"/>
      <w:pPr>
        <w:ind w:left="3766" w:hanging="204"/>
      </w:pPr>
      <w:rPr>
        <w:rFonts w:hint="default"/>
        <w:lang w:val="fr-FR" w:eastAsia="en-US" w:bidi="ar-SA"/>
      </w:rPr>
    </w:lvl>
    <w:lvl w:ilvl="8" w:tplc="AB2E835E">
      <w:numFmt w:val="bullet"/>
      <w:lvlText w:val="•"/>
      <w:lvlJc w:val="left"/>
      <w:pPr>
        <w:ind w:left="4189" w:hanging="204"/>
      </w:pPr>
      <w:rPr>
        <w:rFonts w:hint="default"/>
        <w:lang w:val="fr-FR" w:eastAsia="en-US" w:bidi="ar-SA"/>
      </w:rPr>
    </w:lvl>
  </w:abstractNum>
  <w:abstractNum w:abstractNumId="9" w15:restartNumberingAfterBreak="0">
    <w:nsid w:val="6A9B0E00"/>
    <w:multiLevelType w:val="hybridMultilevel"/>
    <w:tmpl w:val="B614D01E"/>
    <w:lvl w:ilvl="0" w:tplc="AB3E1248">
      <w:numFmt w:val="bullet"/>
      <w:lvlText w:val="&gt;"/>
      <w:lvlJc w:val="left"/>
      <w:pPr>
        <w:ind w:left="773" w:hanging="204"/>
      </w:pPr>
      <w:rPr>
        <w:rFonts w:ascii="Trebuchet MS" w:eastAsia="Trebuchet MS" w:hAnsi="Trebuchet MS" w:cs="Trebuchet MS" w:hint="default"/>
        <w:color w:val="FFFFFF"/>
        <w:w w:val="126"/>
        <w:sz w:val="22"/>
        <w:szCs w:val="22"/>
        <w:lang w:val="fr-FR" w:eastAsia="en-US" w:bidi="ar-SA"/>
      </w:rPr>
    </w:lvl>
    <w:lvl w:ilvl="1" w:tplc="D1D2E204">
      <w:numFmt w:val="bullet"/>
      <w:lvlText w:val="•"/>
      <w:lvlJc w:val="left"/>
      <w:pPr>
        <w:ind w:left="1378" w:hanging="204"/>
      </w:pPr>
      <w:rPr>
        <w:rFonts w:hint="default"/>
        <w:lang w:val="fr-FR" w:eastAsia="en-US" w:bidi="ar-SA"/>
      </w:rPr>
    </w:lvl>
    <w:lvl w:ilvl="2" w:tplc="68AACE9A">
      <w:numFmt w:val="bullet"/>
      <w:lvlText w:val="•"/>
      <w:lvlJc w:val="left"/>
      <w:pPr>
        <w:ind w:left="1977" w:hanging="204"/>
      </w:pPr>
      <w:rPr>
        <w:rFonts w:hint="default"/>
        <w:lang w:val="fr-FR" w:eastAsia="en-US" w:bidi="ar-SA"/>
      </w:rPr>
    </w:lvl>
    <w:lvl w:ilvl="3" w:tplc="7D7C705C">
      <w:numFmt w:val="bullet"/>
      <w:lvlText w:val="•"/>
      <w:lvlJc w:val="left"/>
      <w:pPr>
        <w:ind w:left="2576" w:hanging="204"/>
      </w:pPr>
      <w:rPr>
        <w:rFonts w:hint="default"/>
        <w:lang w:val="fr-FR" w:eastAsia="en-US" w:bidi="ar-SA"/>
      </w:rPr>
    </w:lvl>
    <w:lvl w:ilvl="4" w:tplc="FAA655E0">
      <w:numFmt w:val="bullet"/>
      <w:lvlText w:val="•"/>
      <w:lvlJc w:val="left"/>
      <w:pPr>
        <w:ind w:left="3175" w:hanging="204"/>
      </w:pPr>
      <w:rPr>
        <w:rFonts w:hint="default"/>
        <w:lang w:val="fr-FR" w:eastAsia="en-US" w:bidi="ar-SA"/>
      </w:rPr>
    </w:lvl>
    <w:lvl w:ilvl="5" w:tplc="C3A87BBE">
      <w:numFmt w:val="bullet"/>
      <w:lvlText w:val="•"/>
      <w:lvlJc w:val="left"/>
      <w:pPr>
        <w:ind w:left="3774" w:hanging="204"/>
      </w:pPr>
      <w:rPr>
        <w:rFonts w:hint="default"/>
        <w:lang w:val="fr-FR" w:eastAsia="en-US" w:bidi="ar-SA"/>
      </w:rPr>
    </w:lvl>
    <w:lvl w:ilvl="6" w:tplc="C9763022">
      <w:numFmt w:val="bullet"/>
      <w:lvlText w:val="•"/>
      <w:lvlJc w:val="left"/>
      <w:pPr>
        <w:ind w:left="4373" w:hanging="204"/>
      </w:pPr>
      <w:rPr>
        <w:rFonts w:hint="default"/>
        <w:lang w:val="fr-FR" w:eastAsia="en-US" w:bidi="ar-SA"/>
      </w:rPr>
    </w:lvl>
    <w:lvl w:ilvl="7" w:tplc="D822260E">
      <w:numFmt w:val="bullet"/>
      <w:lvlText w:val="•"/>
      <w:lvlJc w:val="left"/>
      <w:pPr>
        <w:ind w:left="4972" w:hanging="204"/>
      </w:pPr>
      <w:rPr>
        <w:rFonts w:hint="default"/>
        <w:lang w:val="fr-FR" w:eastAsia="en-US" w:bidi="ar-SA"/>
      </w:rPr>
    </w:lvl>
    <w:lvl w:ilvl="8" w:tplc="4C6AE81A">
      <w:numFmt w:val="bullet"/>
      <w:lvlText w:val="•"/>
      <w:lvlJc w:val="left"/>
      <w:pPr>
        <w:ind w:left="5570" w:hanging="204"/>
      </w:pPr>
      <w:rPr>
        <w:rFonts w:hint="default"/>
        <w:lang w:val="fr-FR" w:eastAsia="en-US" w:bidi="ar-SA"/>
      </w:rPr>
    </w:lvl>
  </w:abstractNum>
  <w:num w:numId="1" w16cid:durableId="1826504425">
    <w:abstractNumId w:val="0"/>
  </w:num>
  <w:num w:numId="2" w16cid:durableId="1930408">
    <w:abstractNumId w:val="4"/>
  </w:num>
  <w:num w:numId="3" w16cid:durableId="1966278448">
    <w:abstractNumId w:val="2"/>
  </w:num>
  <w:num w:numId="4" w16cid:durableId="1424760249">
    <w:abstractNumId w:val="9"/>
  </w:num>
  <w:num w:numId="5" w16cid:durableId="1546982945">
    <w:abstractNumId w:val="6"/>
  </w:num>
  <w:num w:numId="6" w16cid:durableId="1316179146">
    <w:abstractNumId w:val="5"/>
  </w:num>
  <w:num w:numId="7" w16cid:durableId="1784956341">
    <w:abstractNumId w:val="8"/>
  </w:num>
  <w:num w:numId="8" w16cid:durableId="1916623074">
    <w:abstractNumId w:val="3"/>
  </w:num>
  <w:num w:numId="9" w16cid:durableId="778337651">
    <w:abstractNumId w:val="7"/>
  </w:num>
  <w:num w:numId="10" w16cid:durableId="61822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93"/>
    <w:rsid w:val="00004D40"/>
    <w:rsid w:val="00004DBA"/>
    <w:rsid w:val="00035064"/>
    <w:rsid w:val="000723C3"/>
    <w:rsid w:val="000E56B0"/>
    <w:rsid w:val="00106418"/>
    <w:rsid w:val="00116B44"/>
    <w:rsid w:val="00142637"/>
    <w:rsid w:val="001B5686"/>
    <w:rsid w:val="001B76FB"/>
    <w:rsid w:val="001C2BF5"/>
    <w:rsid w:val="001D07B6"/>
    <w:rsid w:val="001D3CED"/>
    <w:rsid w:val="001E644C"/>
    <w:rsid w:val="00216C50"/>
    <w:rsid w:val="00235562"/>
    <w:rsid w:val="00235B7D"/>
    <w:rsid w:val="002370BC"/>
    <w:rsid w:val="002564E3"/>
    <w:rsid w:val="002C4209"/>
    <w:rsid w:val="002E724E"/>
    <w:rsid w:val="002F24D2"/>
    <w:rsid w:val="00335545"/>
    <w:rsid w:val="00354E36"/>
    <w:rsid w:val="00362153"/>
    <w:rsid w:val="003E0AA3"/>
    <w:rsid w:val="00412B40"/>
    <w:rsid w:val="0041457F"/>
    <w:rsid w:val="0042515C"/>
    <w:rsid w:val="004534B8"/>
    <w:rsid w:val="00490D50"/>
    <w:rsid w:val="005104EF"/>
    <w:rsid w:val="00541517"/>
    <w:rsid w:val="0054380A"/>
    <w:rsid w:val="0057411E"/>
    <w:rsid w:val="00585F92"/>
    <w:rsid w:val="00601B41"/>
    <w:rsid w:val="006066A8"/>
    <w:rsid w:val="00611D9F"/>
    <w:rsid w:val="00630470"/>
    <w:rsid w:val="00654ABF"/>
    <w:rsid w:val="006C6FB4"/>
    <w:rsid w:val="006C7F05"/>
    <w:rsid w:val="006E438B"/>
    <w:rsid w:val="007233AE"/>
    <w:rsid w:val="00754D5A"/>
    <w:rsid w:val="007832C5"/>
    <w:rsid w:val="007858B7"/>
    <w:rsid w:val="007D2283"/>
    <w:rsid w:val="007D4D8F"/>
    <w:rsid w:val="007F5531"/>
    <w:rsid w:val="007F557D"/>
    <w:rsid w:val="008A1804"/>
    <w:rsid w:val="009016B3"/>
    <w:rsid w:val="00904CEA"/>
    <w:rsid w:val="00925773"/>
    <w:rsid w:val="009E4308"/>
    <w:rsid w:val="009F43B2"/>
    <w:rsid w:val="00A1598D"/>
    <w:rsid w:val="00A3748D"/>
    <w:rsid w:val="00A4003D"/>
    <w:rsid w:val="00AB02EC"/>
    <w:rsid w:val="00B821EC"/>
    <w:rsid w:val="00B965C3"/>
    <w:rsid w:val="00C115D3"/>
    <w:rsid w:val="00C60F40"/>
    <w:rsid w:val="00C84E05"/>
    <w:rsid w:val="00C92DCC"/>
    <w:rsid w:val="00C95D78"/>
    <w:rsid w:val="00CB38D1"/>
    <w:rsid w:val="00D7549C"/>
    <w:rsid w:val="00D91B0E"/>
    <w:rsid w:val="00DA43BE"/>
    <w:rsid w:val="00DA692F"/>
    <w:rsid w:val="00DD2ED0"/>
    <w:rsid w:val="00E009E3"/>
    <w:rsid w:val="00E043F6"/>
    <w:rsid w:val="00E06D6E"/>
    <w:rsid w:val="00EB0B8B"/>
    <w:rsid w:val="00EB4D04"/>
    <w:rsid w:val="00ED4B93"/>
    <w:rsid w:val="00EE7F22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D1BEB"/>
  <w15:docId w15:val="{BA68BD55-8098-4BE0-A561-D32F7F9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7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96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773" w:hanging="20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116B4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180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355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54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55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545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compeyre.fr/uploads/sites/87/2021/08/blason-compeyr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www.compeyre.fr/uploads/sites/87/2021/08/blason-compeyr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 Mairie COMPEYRE</cp:lastModifiedBy>
  <cp:revision>78</cp:revision>
  <cp:lastPrinted>2023-05-15T15:09:00Z</cp:lastPrinted>
  <dcterms:created xsi:type="dcterms:W3CDTF">2022-06-30T11:20:00Z</dcterms:created>
  <dcterms:modified xsi:type="dcterms:W3CDTF">2023-07-24T09:05:00Z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Acrobat Pro DC 19.21.20061</vt:lpwstr>
  </property>
  <property fmtid="{D5CDD505-2E9C-101B-9397-08002B2CF9AE}" pid="4" name="LastSaved">
    <vt:filetime>2022-06-30T00:00:00Z</vt:filetime>
  </property>
</Properties>
</file>